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C12" w:rsidRDefault="00756E60">
      <w:pPr>
        <w:pStyle w:val="Body"/>
      </w:pPr>
      <w:r>
        <w:t>The Healing Power of Touch</w:t>
      </w:r>
    </w:p>
    <w:p w:rsidR="0000582D" w:rsidRDefault="0000582D">
      <w:pPr>
        <w:pStyle w:val="Body"/>
      </w:pPr>
      <w:r>
        <w:t>By Andrea Lyle</w:t>
      </w:r>
    </w:p>
    <w:p w:rsidR="0000582D" w:rsidRDefault="00756E60">
      <w:pPr>
        <w:pStyle w:val="Body"/>
      </w:pPr>
      <w:r>
        <w:t xml:space="preserve">It was a cold December night.  Upon arriving at the hospital for my night shift, I discovered I had </w:t>
      </w:r>
      <w:r w:rsidR="0000582D">
        <w:t>been reassigned from my normal orthopedics floor to the o</w:t>
      </w:r>
      <w:r>
        <w:t xml:space="preserve">ncology floor.  Although </w:t>
      </w:r>
      <w:r w:rsidR="0000582D">
        <w:t xml:space="preserve">I had done a rotation </w:t>
      </w:r>
      <w:r>
        <w:t>through oncology in nursing school, as a new grad with less than six months under my belt</w:t>
      </w:r>
      <w:r w:rsidR="0000582D">
        <w:t>,</w:t>
      </w:r>
      <w:r>
        <w:t xml:space="preserve"> my experience was limited.  My patients were as</w:t>
      </w:r>
      <w:r w:rsidR="00962E1D">
        <w:t>signed to me with the usual run</w:t>
      </w:r>
      <w:r>
        <w:t>down of their current status</w:t>
      </w:r>
      <w:r w:rsidR="0000582D">
        <w:t>,</w:t>
      </w:r>
      <w:r>
        <w:t xml:space="preserve"> and I went about making my rounds.  </w:t>
      </w:r>
      <w:r w:rsidR="00962E1D">
        <w:t>However, n</w:t>
      </w:r>
      <w:r>
        <w:t>othing I received in report</w:t>
      </w:r>
      <w:r w:rsidR="00962E1D">
        <w:t xml:space="preserve"> </w:t>
      </w:r>
      <w:r>
        <w:t xml:space="preserve">prepared me for what I faced when I walked into Mr. T’s room.  </w:t>
      </w:r>
    </w:p>
    <w:p w:rsidR="0000582D" w:rsidRDefault="00756E60">
      <w:pPr>
        <w:pStyle w:val="Body"/>
      </w:pPr>
      <w:r>
        <w:t xml:space="preserve">Lying in the bed was what looked like a corpse.  Ashen gray skin covered a skeleton of a man who was still somehow alert and breathing. </w:t>
      </w:r>
      <w:r w:rsidR="0000582D">
        <w:t xml:space="preserve">I was taken aback and certain that he and his wife could easily read the shock on my face. </w:t>
      </w:r>
      <w:r>
        <w:t>I</w:t>
      </w:r>
      <w:r w:rsidR="0000582D">
        <w:t xml:space="preserve"> quickly gathered my composure </w:t>
      </w:r>
      <w:r>
        <w:t>and introduced myself as his nurse for the night.  While asking him questions about how he was feeling</w:t>
      </w:r>
      <w:r w:rsidR="0000582D">
        <w:t>,</w:t>
      </w:r>
      <w:r>
        <w:t xml:space="preserve"> I </w:t>
      </w:r>
      <w:r w:rsidR="0000582D">
        <w:t>reached down and touched his ice-</w:t>
      </w:r>
      <w:r>
        <w:t xml:space="preserve">cold hand.  He quickly took my hand in his </w:t>
      </w:r>
      <w:r w:rsidR="0000582D">
        <w:t xml:space="preserve">and placed his other hand on top of it, as if </w:t>
      </w:r>
      <w:r>
        <w:t>starved for attention.  When we touched</w:t>
      </w:r>
      <w:r w:rsidR="0000582D">
        <w:t>,</w:t>
      </w:r>
      <w:r>
        <w:t xml:space="preserve"> I could feel the desperation of a man wanting to be acknowledged</w:t>
      </w:r>
      <w:r w:rsidR="0000582D">
        <w:t>,</w:t>
      </w:r>
      <w:r>
        <w:t xml:space="preserve"> even though his life force was waning. I felt his resignation</w:t>
      </w:r>
      <w:r w:rsidR="00962E1D">
        <w:t>,</w:t>
      </w:r>
      <w:r>
        <w:t xml:space="preserve"> as</w:t>
      </w:r>
      <w:r w:rsidR="0000582D">
        <w:t xml:space="preserve"> he seemed painfully aware </w:t>
      </w:r>
      <w:r>
        <w:t xml:space="preserve">his demise was near.  </w:t>
      </w:r>
    </w:p>
    <w:p w:rsidR="00CB7C12" w:rsidRDefault="00756E60">
      <w:pPr>
        <w:pStyle w:val="Body"/>
      </w:pPr>
      <w:r>
        <w:t>Our eyes met</w:t>
      </w:r>
      <w:r w:rsidR="0000582D">
        <w:t>,</w:t>
      </w:r>
      <w:r>
        <w:t xml:space="preserve"> and it was evident he felt my love and compassion. </w:t>
      </w:r>
      <w:r w:rsidR="0000582D">
        <w:t xml:space="preserve">His wife looked at me with </w:t>
      </w:r>
      <w:r>
        <w:t xml:space="preserve">tears </w:t>
      </w:r>
      <w:r w:rsidR="0000582D">
        <w:t xml:space="preserve">in her eyes </w:t>
      </w:r>
      <w:r>
        <w:t>and whispered “thank you</w:t>
      </w:r>
      <w:r w:rsidR="0000582D">
        <w:t>.”</w:t>
      </w:r>
      <w:r>
        <w:t xml:space="preserve">  </w:t>
      </w:r>
      <w:r w:rsidR="0000582D">
        <w:t>For t</w:t>
      </w:r>
      <w:r>
        <w:t>he rest of my shift</w:t>
      </w:r>
      <w:r w:rsidR="0000582D">
        <w:t>,</w:t>
      </w:r>
      <w:r>
        <w:t xml:space="preserve"> I spent as much time as possible in Mr. T’s room</w:t>
      </w:r>
      <w:r w:rsidR="0000582D">
        <w:t xml:space="preserve"> -- </w:t>
      </w:r>
      <w:r>
        <w:t xml:space="preserve">talking with him, holding his hand, and sharing as he took on a more peaceful demeanor.  </w:t>
      </w:r>
      <w:r w:rsidR="0000582D">
        <w:t>T</w:t>
      </w:r>
      <w:r>
        <w:t xml:space="preserve">hat experience made me </w:t>
      </w:r>
      <w:r w:rsidR="0000582D">
        <w:t>profoundl</w:t>
      </w:r>
      <w:r w:rsidR="00962E1D">
        <w:t xml:space="preserve">y aware of how powerful </w:t>
      </w:r>
      <w:r>
        <w:t xml:space="preserve">touch </w:t>
      </w:r>
      <w:r w:rsidR="00962E1D">
        <w:t>can be.</w:t>
      </w:r>
      <w:r>
        <w:t xml:space="preserve">  </w:t>
      </w:r>
    </w:p>
    <w:p w:rsidR="00CB7C12" w:rsidRDefault="00756E60">
      <w:pPr>
        <w:pStyle w:val="Body"/>
      </w:pPr>
      <w:r>
        <w:t>Numerous studies have shown that friendly, affectionate touch is a transfer of energy between two pe</w:t>
      </w:r>
      <w:r w:rsidR="004F1B3A">
        <w:t>ople</w:t>
      </w:r>
      <w:r>
        <w:t xml:space="preserve"> </w:t>
      </w:r>
      <w:r w:rsidR="004F1B3A">
        <w:t xml:space="preserve">that causes the release of oxytocin -- </w:t>
      </w:r>
      <w:r>
        <w:t xml:space="preserve">sometimes referred to as the </w:t>
      </w:r>
      <w:r w:rsidR="004F1B3A">
        <w:t>“</w:t>
      </w:r>
      <w:r>
        <w:t>love hormone.</w:t>
      </w:r>
      <w:r w:rsidR="004F1B3A">
        <w:t>”</w:t>
      </w:r>
      <w:r>
        <w:t xml:space="preserve">  </w:t>
      </w:r>
      <w:r w:rsidR="004F1B3A">
        <w:t xml:space="preserve">The release of oxytocin lowers blood pressure, decreases cortisol </w:t>
      </w:r>
      <w:r w:rsidR="00962E1D">
        <w:t xml:space="preserve">(the stress-related hormone) </w:t>
      </w:r>
      <w:r w:rsidR="004F1B3A">
        <w:t>and increases</w:t>
      </w:r>
      <w:r>
        <w:t xml:space="preserve"> pain tolerance.  The Touch Research Institute at the University of Miami, School of Medicine has carried out studies into touch and found evidence of significant effects, including faster growth in premature babies, decreased autoimmune disease symptoms, lowered glucose levels in children with diabetes and improved immune systems in people with cancer.  Other research findings hint that touch can also halt or slow the progress of disease.</w:t>
      </w:r>
    </w:p>
    <w:p w:rsidR="00CB7C12" w:rsidRDefault="00756E60">
      <w:pPr>
        <w:pStyle w:val="Body"/>
      </w:pPr>
      <w:r>
        <w:t xml:space="preserve">Dr. Matthew </w:t>
      </w:r>
      <w:proofErr w:type="spellStart"/>
      <w:r>
        <w:t>Hertenstein</w:t>
      </w:r>
      <w:proofErr w:type="spellEnd"/>
      <w:r>
        <w:t xml:space="preserve"> at </w:t>
      </w:r>
      <w:r w:rsidR="004F1B3A">
        <w:t xml:space="preserve">Indiana’s DePauw University </w:t>
      </w:r>
      <w:r>
        <w:t xml:space="preserve">has discovered the touch of practitioners and strangers can </w:t>
      </w:r>
      <w:r w:rsidR="00D56273">
        <w:t>be as therapeutic as the touch of a loved one</w:t>
      </w:r>
      <w:r>
        <w:t xml:space="preserve"> bec</w:t>
      </w:r>
      <w:r w:rsidR="00D56273">
        <w:t>ause touch communicates emotion</w:t>
      </w:r>
      <w:r>
        <w:t xml:space="preserve">.  Dr. </w:t>
      </w:r>
      <w:proofErr w:type="spellStart"/>
      <w:r>
        <w:t>Hertenstein</w:t>
      </w:r>
      <w:proofErr w:type="spellEnd"/>
      <w:r>
        <w:t xml:space="preserve"> states “Our study is the first to provide rigorous evidence showing that humans can reliably signal love, gratitude and sympathy with touch.  These findings raise the interesting possibility that touch may convey more positive emotions than the face.”</w:t>
      </w:r>
    </w:p>
    <w:p w:rsidR="004F1B3A" w:rsidRDefault="00FF58F8">
      <w:pPr>
        <w:pStyle w:val="Body"/>
      </w:pPr>
      <w:r>
        <w:t>S</w:t>
      </w:r>
      <w:r w:rsidR="00756E60">
        <w:t>cience is now catching up with what many have known for centuries.  Touch heals.  In ancient times this healing was known as “laying on of hands</w:t>
      </w:r>
      <w:r>
        <w:t>.”</w:t>
      </w:r>
      <w:r w:rsidR="00756E60">
        <w:t xml:space="preserve">  Today the modern practices of Healing Touch and Reiki utilize the same principles.  In 1989 RN, Janet </w:t>
      </w:r>
      <w:proofErr w:type="spellStart"/>
      <w:r w:rsidR="00756E60">
        <w:t>Mentgen</w:t>
      </w:r>
      <w:proofErr w:type="spellEnd"/>
      <w:r w:rsidR="00756E60">
        <w:t>, developed a healing touch approach as a form of complementary medicine.  She states “healing touch is a way to assist the body’s natural healing process by redirecting and rebalancing its energy fields.”   Both Healing Touch and Reiki are</w:t>
      </w:r>
      <w:r w:rsidR="004F1B3A">
        <w:t xml:space="preserve"> now</w:t>
      </w:r>
      <w:r w:rsidR="00756E60">
        <w:t xml:space="preserve"> being utilized </w:t>
      </w:r>
      <w:r w:rsidR="00D56273">
        <w:t>as</w:t>
      </w:r>
      <w:r w:rsidR="004F1B3A">
        <w:t xml:space="preserve"> therapies </w:t>
      </w:r>
      <w:r w:rsidR="00756E60">
        <w:t>in hospitals, clinics, alternative therapy centers and even churches all over the country</w:t>
      </w:r>
      <w:r w:rsidR="004F1B3A">
        <w:t>.</w:t>
      </w:r>
    </w:p>
    <w:p w:rsidR="00CB7C12" w:rsidRDefault="00756E60">
      <w:pPr>
        <w:pStyle w:val="Body"/>
      </w:pPr>
      <w:r>
        <w:t xml:space="preserve">In our </w:t>
      </w:r>
      <w:r w:rsidR="00FF58F8">
        <w:t>high-</w:t>
      </w:r>
      <w:r>
        <w:t>tech society</w:t>
      </w:r>
      <w:r w:rsidR="00FF58F8">
        <w:t>,</w:t>
      </w:r>
      <w:r>
        <w:t xml:space="preserve"> some people can go hours, days or even weeks </w:t>
      </w:r>
      <w:r w:rsidR="00FF58F8">
        <w:t>and months without any physical contact</w:t>
      </w:r>
      <w:r>
        <w:t xml:space="preserve">. </w:t>
      </w:r>
      <w:r w:rsidR="00FF58F8">
        <w:t>Y</w:t>
      </w:r>
      <w:r>
        <w:t>ears ago</w:t>
      </w:r>
      <w:r w:rsidR="00FF58F8">
        <w:t>,</w:t>
      </w:r>
      <w:r>
        <w:t xml:space="preserve"> studies showed babies who were not held and cuddled, even though they had all their other needs met, failed to thrive.  Could it be this failure to thrive occurs in all of us when the need for touch is not met?  While social media keeps us connected in a certain sense, nothing replaces being able to look another in the eyes</w:t>
      </w:r>
      <w:r w:rsidR="00D56273">
        <w:t>,</w:t>
      </w:r>
      <w:r>
        <w:t xml:space="preserve"> or reach out and actually touch </w:t>
      </w:r>
      <w:r w:rsidR="00D56273">
        <w:t>someone</w:t>
      </w:r>
      <w:r>
        <w:t xml:space="preserve"> in real time and space</w:t>
      </w:r>
      <w:r w:rsidR="00117BF9">
        <w:t>.</w:t>
      </w:r>
      <w:r>
        <w:t xml:space="preserve"> </w:t>
      </w:r>
    </w:p>
    <w:p w:rsidR="00CB7C12" w:rsidRDefault="00756E60">
      <w:pPr>
        <w:pStyle w:val="Body"/>
      </w:pPr>
      <w:r>
        <w:lastRenderedPageBreak/>
        <w:t>Adding touch to your day is a very simple way to harness the health benefits it offers to mind, body and soul.  Here are a few tips on how to increase touch in your everyday life:</w:t>
      </w:r>
    </w:p>
    <w:p w:rsidR="00CB7C12" w:rsidRDefault="00756E60">
      <w:pPr>
        <w:pStyle w:val="Body"/>
      </w:pPr>
      <w:r>
        <w:rPr>
          <w:b/>
          <w:bCs/>
        </w:rPr>
        <w:t>Hugs</w:t>
      </w:r>
      <w:r>
        <w:t>: Studies show when you put your heart against another’s heart, left side to left side, in a hug it actual</w:t>
      </w:r>
      <w:r w:rsidR="00117BF9">
        <w:t>ly increases your energy level. H</w:t>
      </w:r>
      <w:r>
        <w:t>ugging in our traditional sense, right side to right side, avoids the heart co</w:t>
      </w:r>
      <w:r w:rsidR="00117BF9">
        <w:t xml:space="preserve">nnection and </w:t>
      </w:r>
      <w:r>
        <w:t>lower</w:t>
      </w:r>
      <w:r w:rsidR="00117BF9">
        <w:t>s</w:t>
      </w:r>
      <w:r>
        <w:t xml:space="preserve"> energy level</w:t>
      </w:r>
      <w:r w:rsidR="00117BF9">
        <w:t>s</w:t>
      </w:r>
      <w:r>
        <w:t>.  So hug often, hug long and hug heart to heart.</w:t>
      </w:r>
    </w:p>
    <w:p w:rsidR="0000582D" w:rsidRDefault="00117BF9">
      <w:pPr>
        <w:pStyle w:val="Body"/>
      </w:pPr>
      <w:r>
        <w:rPr>
          <w:b/>
          <w:bCs/>
        </w:rPr>
        <w:t>Schedule a Reiki, massage or</w:t>
      </w:r>
      <w:r w:rsidR="00756E60">
        <w:rPr>
          <w:b/>
          <w:bCs/>
        </w:rPr>
        <w:t xml:space="preserve"> healing touch session</w:t>
      </w:r>
      <w:r w:rsidR="00756E60">
        <w:t xml:space="preserve">: We are fortunate </w:t>
      </w:r>
      <w:r>
        <w:t>in the Lake C</w:t>
      </w:r>
      <w:r w:rsidR="00756E60">
        <w:t>ountry to have practitioners like The Cardiology Care Clinic</w:t>
      </w:r>
      <w:r>
        <w:t>,</w:t>
      </w:r>
      <w:r w:rsidR="00756E60">
        <w:t xml:space="preserve"> which offers Reiki as one of the</w:t>
      </w:r>
      <w:r>
        <w:t xml:space="preserve">ir Lifestyle Medicine Services. </w:t>
      </w:r>
      <w:r w:rsidR="00756E60">
        <w:t xml:space="preserve">Cheerful Hearts </w:t>
      </w:r>
      <w:r w:rsidR="00D56273">
        <w:t>incorporates</w:t>
      </w:r>
      <w:r>
        <w:t xml:space="preserve"> healing touch </w:t>
      </w:r>
      <w:r w:rsidR="00D56273">
        <w:t>through</w:t>
      </w:r>
      <w:r>
        <w:t xml:space="preserve"> Raindrop T</w:t>
      </w:r>
      <w:r w:rsidR="00756E60">
        <w:t>herapy</w:t>
      </w:r>
      <w:r>
        <w:t>. T</w:t>
      </w:r>
      <w:r w:rsidR="00756E60">
        <w:t>here are numerous massage therapists to choose from</w:t>
      </w:r>
      <w:r>
        <w:t>,</w:t>
      </w:r>
      <w:r w:rsidR="00756E60">
        <w:t xml:space="preserve"> as well. </w:t>
      </w:r>
    </w:p>
    <w:p w:rsidR="00CB7C12" w:rsidRDefault="00756E60">
      <w:pPr>
        <w:pStyle w:val="Body"/>
      </w:pPr>
      <w:r>
        <w:rPr>
          <w:b/>
          <w:bCs/>
        </w:rPr>
        <w:t xml:space="preserve">Connect with animals:  </w:t>
      </w:r>
      <w:r>
        <w:t>Touch doesn’t always have to be person to person.  Research shows connecting with animals has similar effects on well-being.  Play with your pets, groom them, or just let them lay in your lap.  If you don’t have a pet</w:t>
      </w:r>
      <w:r w:rsidR="00117BF9">
        <w:t>,</w:t>
      </w:r>
      <w:r>
        <w:t xml:space="preserve"> you ca</w:t>
      </w:r>
      <w:r w:rsidR="00117BF9">
        <w:t>n always volunteer at the local Humane Society to</w:t>
      </w:r>
      <w:r>
        <w:t xml:space="preserve"> get your dose of touch with a dog or cat.</w:t>
      </w:r>
    </w:p>
    <w:p w:rsidR="00CB7C12" w:rsidRDefault="00756E60">
      <w:pPr>
        <w:pStyle w:val="Body"/>
      </w:pPr>
      <w:r>
        <w:rPr>
          <w:b/>
          <w:bCs/>
        </w:rPr>
        <w:t>Cuddle, hold hands, or even just pat someone on the back</w:t>
      </w:r>
      <w:r>
        <w:t>:  These are all simple ways to add a measure of touch to your life and to others</w:t>
      </w:r>
      <w:r w:rsidR="00117BF9">
        <w:t>,</w:t>
      </w:r>
      <w:r>
        <w:t xml:space="preserve"> as well.</w:t>
      </w:r>
    </w:p>
    <w:p w:rsidR="00CB7C12" w:rsidRDefault="00756E60">
      <w:pPr>
        <w:pStyle w:val="Body"/>
      </w:pPr>
      <w:r>
        <w:rPr>
          <w:b/>
          <w:bCs/>
          <w:lang w:val="it-IT"/>
        </w:rPr>
        <w:t>Get a pedicure</w:t>
      </w:r>
      <w:r>
        <w:t xml:space="preserve">:  Not only </w:t>
      </w:r>
      <w:r w:rsidR="00D56273">
        <w:t>do</w:t>
      </w:r>
      <w:r>
        <w:t xml:space="preserve"> you </w:t>
      </w:r>
      <w:r w:rsidR="00117BF9">
        <w:t>pamper</w:t>
      </w:r>
      <w:r>
        <w:t xml:space="preserve"> your feet</w:t>
      </w:r>
      <w:r w:rsidR="00117BF9">
        <w:t>,</w:t>
      </w:r>
      <w:r>
        <w:t xml:space="preserve"> but you get a healthy serving of touch in the process.  </w:t>
      </w:r>
    </w:p>
    <w:p w:rsidR="00CB7C12" w:rsidRDefault="00756E60">
      <w:pPr>
        <w:pStyle w:val="Body"/>
      </w:pPr>
      <w:r>
        <w:rPr>
          <w:b/>
          <w:bCs/>
        </w:rPr>
        <w:t>Join an interest group:</w:t>
      </w:r>
      <w:r w:rsidR="00117BF9">
        <w:t xml:space="preserve">  </w:t>
      </w:r>
      <w:r>
        <w:t xml:space="preserve">Gathering in community </w:t>
      </w:r>
      <w:r w:rsidR="00D56273">
        <w:t>offers</w:t>
      </w:r>
      <w:r>
        <w:t xml:space="preserve"> ample opportunity to touch not only </w:t>
      </w:r>
      <w:r w:rsidR="00117BF9">
        <w:t>physicall</w:t>
      </w:r>
      <w:r>
        <w:t>y</w:t>
      </w:r>
      <w:r w:rsidR="00117BF9">
        <w:t>,</w:t>
      </w:r>
      <w:r>
        <w:t xml:space="preserve"> but </w:t>
      </w:r>
      <w:r w:rsidR="00117BF9">
        <w:t xml:space="preserve">also </w:t>
      </w:r>
      <w:r>
        <w:t>at the heart level by sharin</w:t>
      </w:r>
      <w:r w:rsidR="00D56273">
        <w:t xml:space="preserve">g yourself with others.  </w:t>
      </w:r>
      <w:r w:rsidR="00117BF9">
        <w:t>Check</w:t>
      </w:r>
      <w:r>
        <w:t xml:space="preserve"> out </w:t>
      </w:r>
      <w:bookmarkStart w:id="0" w:name="_GoBack"/>
      <w:r>
        <w:t xml:space="preserve">the </w:t>
      </w:r>
      <w:bookmarkEnd w:id="0"/>
      <w:r w:rsidR="00117BF9">
        <w:t xml:space="preserve">local </w:t>
      </w:r>
      <w:r>
        <w:t>offerings at The Arts Barn.  Music, dance and art are all great ways to commune together, play and find self-expression</w:t>
      </w:r>
      <w:r w:rsidR="00117BF9">
        <w:t>,</w:t>
      </w:r>
      <w:r>
        <w:t xml:space="preserve"> while benefiting your health in the process.</w:t>
      </w:r>
    </w:p>
    <w:p w:rsidR="0000582D" w:rsidRPr="00117BF9" w:rsidRDefault="0000582D" w:rsidP="0000582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i/>
          <w:sz w:val="22"/>
          <w:szCs w:val="22"/>
          <w:bdr w:val="none" w:sz="0" w:space="0" w:color="auto"/>
        </w:rPr>
      </w:pPr>
      <w:r w:rsidRPr="00117BF9">
        <w:rPr>
          <w:rFonts w:ascii="Calibri" w:eastAsia="Times New Roman" w:hAnsi="Calibri"/>
          <w:i/>
          <w:sz w:val="22"/>
          <w:szCs w:val="22"/>
          <w:bdr w:val="none" w:sz="0" w:space="0" w:color="auto"/>
        </w:rPr>
        <w:t xml:space="preserve">Andrea Lyle has worked as a registered nurse for 30 years.  She is now a holistic wellness consultant and </w:t>
      </w:r>
      <w:proofErr w:type="spellStart"/>
      <w:r w:rsidRPr="00117BF9">
        <w:rPr>
          <w:rFonts w:ascii="Calibri" w:eastAsia="Times New Roman" w:hAnsi="Calibri"/>
          <w:i/>
          <w:sz w:val="22"/>
          <w:szCs w:val="22"/>
          <w:bdr w:val="none" w:sz="0" w:space="0" w:color="auto"/>
        </w:rPr>
        <w:t>SoulFit</w:t>
      </w:r>
      <w:proofErr w:type="spellEnd"/>
      <w:r w:rsidRPr="00117BF9">
        <w:rPr>
          <w:rFonts w:ascii="Calibri" w:eastAsia="Times New Roman" w:hAnsi="Calibri"/>
          <w:i/>
          <w:sz w:val="22"/>
          <w:szCs w:val="22"/>
          <w:bdr w:val="none" w:sz="0" w:space="0" w:color="auto"/>
        </w:rPr>
        <w:t xml:space="preserve"> Coach. You can reach her at 970-903-6047 or by email at soaringspiritstudio@gmail.com.</w:t>
      </w:r>
    </w:p>
    <w:p w:rsidR="00CB7C12" w:rsidRPr="0000582D" w:rsidRDefault="00CB7C12">
      <w:pPr>
        <w:pStyle w:val="Body"/>
        <w:rPr>
          <w:i/>
        </w:rPr>
      </w:pPr>
    </w:p>
    <w:sectPr w:rsidR="00CB7C12" w:rsidRPr="0000582D" w:rsidSect="006A708A">
      <w:headerReference w:type="default" r:id="rId6"/>
      <w:footerReference w:type="default" r:id="rId7"/>
      <w:pgSz w:w="12240" w:h="15840"/>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C11" w:rsidRDefault="00506C11">
      <w:r>
        <w:separator/>
      </w:r>
    </w:p>
  </w:endnote>
  <w:endnote w:type="continuationSeparator" w:id="0">
    <w:p w:rsidR="00506C11" w:rsidRDefault="00506C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E1D" w:rsidRDefault="00962E1D">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C11" w:rsidRDefault="00506C11">
      <w:r>
        <w:separator/>
      </w:r>
    </w:p>
  </w:footnote>
  <w:footnote w:type="continuationSeparator" w:id="0">
    <w:p w:rsidR="00506C11" w:rsidRDefault="00506C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E1D" w:rsidRDefault="00962E1D">
    <w:pPr>
      <w:pStyle w:val="HeaderFoo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footnotePr>
    <w:footnote w:id="-1"/>
    <w:footnote w:id="0"/>
  </w:footnotePr>
  <w:endnotePr>
    <w:endnote w:id="-1"/>
    <w:endnote w:id="0"/>
  </w:endnotePr>
  <w:compat/>
  <w:rsids>
    <w:rsidRoot w:val="00CB7C12"/>
    <w:rsid w:val="0000582D"/>
    <w:rsid w:val="00117BF9"/>
    <w:rsid w:val="004F1B3A"/>
    <w:rsid w:val="00506C11"/>
    <w:rsid w:val="006A708A"/>
    <w:rsid w:val="00756E60"/>
    <w:rsid w:val="00962E1D"/>
    <w:rsid w:val="00CB7C12"/>
    <w:rsid w:val="00D56273"/>
    <w:rsid w:val="00F23D76"/>
    <w:rsid w:val="00FF58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A708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A708A"/>
    <w:rPr>
      <w:u w:val="single"/>
    </w:rPr>
  </w:style>
  <w:style w:type="paragraph" w:customStyle="1" w:styleId="HeaderFooter">
    <w:name w:val="Header &amp; Footer"/>
    <w:rsid w:val="006A708A"/>
    <w:pPr>
      <w:tabs>
        <w:tab w:val="right" w:pos="9020"/>
      </w:tabs>
    </w:pPr>
    <w:rPr>
      <w:rFonts w:ascii="Helvetica" w:hAnsi="Helvetica" w:cs="Arial Unicode MS"/>
      <w:color w:val="000000"/>
      <w:sz w:val="24"/>
      <w:szCs w:val="24"/>
    </w:rPr>
  </w:style>
  <w:style w:type="paragraph" w:customStyle="1" w:styleId="Body">
    <w:name w:val="Body"/>
    <w:rsid w:val="006A708A"/>
    <w:pPr>
      <w:spacing w:after="200" w:line="276" w:lineRule="auto"/>
    </w:pPr>
    <w:rPr>
      <w:rFonts w:ascii="Calibri" w:eastAsia="Calibri" w:hAnsi="Calibri" w:cs="Calibri"/>
      <w:color w:val="000000"/>
      <w:sz w:val="22"/>
      <w:szCs w:val="22"/>
      <w:u w:color="000000"/>
    </w:rPr>
  </w:style>
  <w:style w:type="character" w:customStyle="1" w:styleId="Hyperlink0">
    <w:name w:val="Hyperlink.0"/>
    <w:basedOn w:val="Hyperlink"/>
    <w:rsid w:val="006A708A"/>
    <w:rPr>
      <w:color w:val="0000FF"/>
      <w:u w:val="single" w:color="0000F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Hyperlink0">
    <w:name w:val="Hyperlink.0"/>
    <w:basedOn w:val="Hyperlink"/>
    <w:rPr>
      <w:color w:val="0000FF"/>
      <w:u w:val="single" w:color="0000FF"/>
    </w:rPr>
  </w:style>
</w:styles>
</file>

<file path=word/webSettings.xml><?xml version="1.0" encoding="utf-8"?>
<w:webSettings xmlns:r="http://schemas.openxmlformats.org/officeDocument/2006/relationships" xmlns:w="http://schemas.openxmlformats.org/wordprocessingml/2006/main">
  <w:divs>
    <w:div w:id="128668950">
      <w:bodyDiv w:val="1"/>
      <w:marLeft w:val="0"/>
      <w:marRight w:val="0"/>
      <w:marTop w:val="0"/>
      <w:marBottom w:val="0"/>
      <w:divBdr>
        <w:top w:val="none" w:sz="0" w:space="0" w:color="auto"/>
        <w:left w:val="none" w:sz="0" w:space="0" w:color="auto"/>
        <w:bottom w:val="none" w:sz="0" w:space="0" w:color="auto"/>
        <w:right w:val="none" w:sz="0" w:space="0" w:color="auto"/>
      </w:divBdr>
      <w:divsChild>
        <w:div w:id="233976207">
          <w:marLeft w:val="0"/>
          <w:marRight w:val="0"/>
          <w:marTop w:val="0"/>
          <w:marBottom w:val="0"/>
          <w:divBdr>
            <w:top w:val="none" w:sz="0" w:space="0" w:color="auto"/>
            <w:left w:val="none" w:sz="0" w:space="0" w:color="auto"/>
            <w:bottom w:val="none" w:sz="0" w:space="0" w:color="auto"/>
            <w:right w:val="none" w:sz="0" w:space="0" w:color="auto"/>
          </w:divBdr>
        </w:div>
        <w:div w:id="1405910772">
          <w:marLeft w:val="0"/>
          <w:marRight w:val="0"/>
          <w:marTop w:val="0"/>
          <w:marBottom w:val="0"/>
          <w:divBdr>
            <w:top w:val="none" w:sz="0" w:space="0" w:color="auto"/>
            <w:left w:val="none" w:sz="0" w:space="0" w:color="auto"/>
            <w:bottom w:val="none" w:sz="0" w:space="0" w:color="auto"/>
            <w:right w:val="none" w:sz="0" w:space="0" w:color="auto"/>
          </w:divBdr>
        </w:div>
        <w:div w:id="16662349">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Lake Oconee Dentistry</Company>
  <LinksUpToDate>false</LinksUpToDate>
  <CharactersWithSpaces>5978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Bradley</dc:creator>
  <cp:lastModifiedBy>Ramona Warren</cp:lastModifiedBy>
  <cp:revision>2</cp:revision>
  <dcterms:created xsi:type="dcterms:W3CDTF">2016-08-25T20:02:00Z</dcterms:created>
  <dcterms:modified xsi:type="dcterms:W3CDTF">2016-08-25T20:02:00Z</dcterms:modified>
</cp:coreProperties>
</file>