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14" w:rsidRDefault="0022007E">
      <w:pPr>
        <w:pStyle w:val="Default"/>
        <w:rPr>
          <w:rFonts w:ascii="Helvetica Neue" w:hAnsi="Helvetica Neue"/>
          <w:b/>
          <w:bCs/>
          <w:color w:val="004799"/>
          <w:sz w:val="24"/>
          <w:szCs w:val="24"/>
        </w:rPr>
      </w:pPr>
      <w:r w:rsidRPr="0022007E">
        <w:rPr>
          <w:rFonts w:ascii="Helvetica Neue" w:hAnsi="Helvetica Neue"/>
          <w:b/>
          <w:bCs/>
          <w:color w:val="004799"/>
          <w:sz w:val="24"/>
          <w:szCs w:val="24"/>
        </w:rPr>
        <w:t>How to Slow the Aging of Your Brain</w:t>
      </w:r>
    </w:p>
    <w:p w:rsidR="0022007E" w:rsidRPr="0022007E" w:rsidRDefault="0022007E">
      <w:pPr>
        <w:pStyle w:val="Default"/>
        <w:rPr>
          <w:rFonts w:ascii="Helvetica Neue" w:eastAsia="Arial" w:hAnsi="Helvetica Neue" w:cs="Arial"/>
          <w:b/>
          <w:bCs/>
          <w:color w:val="004799"/>
          <w:sz w:val="24"/>
          <w:szCs w:val="24"/>
        </w:rPr>
      </w:pPr>
      <w:r>
        <w:rPr>
          <w:rFonts w:ascii="Helvetica Neue" w:hAnsi="Helvetica Neue"/>
          <w:b/>
          <w:bCs/>
          <w:color w:val="004799"/>
          <w:sz w:val="24"/>
          <w:szCs w:val="24"/>
        </w:rPr>
        <w:t>By Dr. Ramona Warren</w:t>
      </w:r>
    </w:p>
    <w:p w:rsidR="004E0C14" w:rsidRPr="0022007E" w:rsidRDefault="004E0C14">
      <w:pPr>
        <w:pStyle w:val="Default"/>
        <w:rPr>
          <w:rFonts w:ascii="Helvetica Neue" w:eastAsia="Verdana" w:hAnsi="Helvetica Neue" w:cs="Verdana"/>
          <w:color w:val="323232"/>
          <w:sz w:val="24"/>
          <w:szCs w:val="24"/>
        </w:rPr>
      </w:pPr>
    </w:p>
    <w:p w:rsidR="004E0C14" w:rsidRPr="0022007E" w:rsidRDefault="0022007E">
      <w:pPr>
        <w:pStyle w:val="Default"/>
        <w:rPr>
          <w:rFonts w:ascii="Helvetica Neue" w:eastAsia="Verdana" w:hAnsi="Helvetica Neue" w:cs="Verdana"/>
          <w:color w:val="323232"/>
          <w:sz w:val="24"/>
          <w:szCs w:val="24"/>
        </w:rPr>
      </w:pPr>
      <w:r w:rsidRPr="0022007E">
        <w:rPr>
          <w:rFonts w:ascii="Helvetica Neue" w:hAnsi="Helvetica Neue"/>
          <w:color w:val="323232"/>
          <w:sz w:val="24"/>
          <w:szCs w:val="24"/>
        </w:rPr>
        <w:t xml:space="preserve">According the Alzheimer’s Association, the risk of developing Alzheimer’s is increasing at an alarming rate. The organization’s 2015 </w:t>
      </w:r>
      <w:r w:rsidR="00A51055" w:rsidRPr="0022007E">
        <w:rPr>
          <w:rFonts w:ascii="Helvetica Neue" w:hAnsi="Helvetica Neue"/>
          <w:color w:val="323232"/>
          <w:sz w:val="24"/>
          <w:szCs w:val="24"/>
        </w:rPr>
        <w:t>Alzheimer’s disease</w:t>
      </w:r>
      <w:r w:rsidRPr="0022007E">
        <w:rPr>
          <w:rFonts w:ascii="Helvetica Neue" w:hAnsi="Helvetica Neue"/>
          <w:color w:val="323232"/>
          <w:sz w:val="24"/>
          <w:szCs w:val="24"/>
        </w:rPr>
        <w:t xml:space="preserve"> facts and figures note:</w:t>
      </w:r>
    </w:p>
    <w:p w:rsidR="004E0C14" w:rsidRPr="0022007E" w:rsidRDefault="004E0C14">
      <w:pPr>
        <w:pStyle w:val="Default"/>
        <w:rPr>
          <w:rFonts w:ascii="Helvetica Neue" w:eastAsia="Verdana" w:hAnsi="Helvetica Neue" w:cs="Verdana"/>
          <w:color w:val="323232"/>
          <w:sz w:val="24"/>
          <w:szCs w:val="24"/>
        </w:rPr>
      </w:pPr>
    </w:p>
    <w:p w:rsidR="004E0C14" w:rsidRPr="0022007E" w:rsidRDefault="0022007E">
      <w:pPr>
        <w:pStyle w:val="Default"/>
        <w:numPr>
          <w:ilvl w:val="0"/>
          <w:numId w:val="3"/>
        </w:numPr>
        <w:spacing w:after="480"/>
        <w:ind w:right="1200"/>
        <w:rPr>
          <w:rFonts w:ascii="Helvetica Neue" w:eastAsia="Verdana" w:hAnsi="Helvetica Neue" w:cs="Verdana"/>
          <w:position w:val="-2"/>
          <w:sz w:val="24"/>
          <w:szCs w:val="24"/>
        </w:rPr>
      </w:pPr>
      <w:r w:rsidRPr="0022007E">
        <w:rPr>
          <w:rFonts w:ascii="Helvetica Neue" w:hAnsi="Helvetica Neue"/>
          <w:sz w:val="24"/>
          <w:szCs w:val="24"/>
        </w:rPr>
        <w:t>An estimated 5.3 million Americans of all ages have Alzheimer's disease in 2015.</w:t>
      </w:r>
      <w:r w:rsidRPr="0022007E">
        <w:rPr>
          <w:rFonts w:ascii="Helvetica Neue" w:hAnsi="Helvetica Neue"/>
          <w:sz w:val="24"/>
          <w:szCs w:val="24"/>
        </w:rPr>
        <w:tab/>
      </w:r>
    </w:p>
    <w:p w:rsidR="004E0C14" w:rsidRPr="0022007E" w:rsidRDefault="0022007E">
      <w:pPr>
        <w:pStyle w:val="Default"/>
        <w:numPr>
          <w:ilvl w:val="0"/>
          <w:numId w:val="4"/>
        </w:numPr>
        <w:spacing w:after="480"/>
        <w:ind w:right="1200"/>
        <w:rPr>
          <w:rFonts w:ascii="Helvetica Neue" w:eastAsia="Verdana" w:hAnsi="Helvetica Neue" w:cs="Verdana"/>
          <w:position w:val="-2"/>
          <w:sz w:val="24"/>
          <w:szCs w:val="24"/>
        </w:rPr>
      </w:pPr>
      <w:r w:rsidRPr="0022007E">
        <w:rPr>
          <w:rFonts w:ascii="Helvetica Neue" w:hAnsi="Helvetica Neue"/>
          <w:sz w:val="24"/>
          <w:szCs w:val="24"/>
        </w:rPr>
        <w:t>Of the 5.3 million Americans with Alzheimer's, an estimated 5.1 million are age 65 and older, and approximately 200,000 individuals are under age 65 (younger-onset Alzheimer’s).</w:t>
      </w:r>
    </w:p>
    <w:p w:rsidR="004E0C14" w:rsidRPr="0022007E" w:rsidRDefault="0022007E">
      <w:pPr>
        <w:pStyle w:val="Default"/>
        <w:numPr>
          <w:ilvl w:val="0"/>
          <w:numId w:val="5"/>
        </w:numPr>
        <w:spacing w:after="480"/>
        <w:ind w:right="1200"/>
        <w:rPr>
          <w:rFonts w:ascii="Helvetica Neue" w:eastAsia="Verdana" w:hAnsi="Helvetica Neue" w:cs="Verdana"/>
          <w:position w:val="-2"/>
          <w:sz w:val="24"/>
          <w:szCs w:val="24"/>
        </w:rPr>
      </w:pPr>
      <w:r w:rsidRPr="0022007E">
        <w:rPr>
          <w:rFonts w:ascii="Helvetica Neue" w:hAnsi="Helvetica Neue"/>
          <w:sz w:val="24"/>
          <w:szCs w:val="24"/>
        </w:rPr>
        <w:t>Of the 5.1 million people age 65 and older with Alzheimer's in the United States, 3.2 million are women and 1.9 million are men.</w:t>
      </w:r>
    </w:p>
    <w:p w:rsidR="004E0C14" w:rsidRPr="0022007E" w:rsidRDefault="0022007E">
      <w:pPr>
        <w:pStyle w:val="Default"/>
        <w:numPr>
          <w:ilvl w:val="0"/>
          <w:numId w:val="6"/>
        </w:numPr>
        <w:spacing w:after="480"/>
        <w:ind w:right="1200"/>
        <w:rPr>
          <w:rFonts w:ascii="Helvetica Neue" w:eastAsia="Verdana" w:hAnsi="Helvetica Neue" w:cs="Verdana"/>
          <w:position w:val="-2"/>
          <w:sz w:val="24"/>
          <w:szCs w:val="24"/>
        </w:rPr>
      </w:pPr>
      <w:r w:rsidRPr="0022007E">
        <w:rPr>
          <w:rFonts w:ascii="Helvetica Neue" w:hAnsi="Helvetica Neue"/>
          <w:sz w:val="24"/>
          <w:szCs w:val="24"/>
        </w:rPr>
        <w:t xml:space="preserve">By 2025, the number of people age 65 and older with Alzheimer's disease is estimated to reach 7.1 million — a 40 percent increase from 2015 numbers. </w:t>
      </w:r>
    </w:p>
    <w:p w:rsidR="004E0C14" w:rsidRPr="0022007E" w:rsidRDefault="0022007E" w:rsidP="0022007E">
      <w:pPr>
        <w:pStyle w:val="Default"/>
        <w:numPr>
          <w:ilvl w:val="0"/>
          <w:numId w:val="7"/>
        </w:numPr>
        <w:spacing w:after="480"/>
        <w:ind w:right="1200"/>
        <w:rPr>
          <w:rFonts w:ascii="Helvetica Neue" w:eastAsia="Verdana" w:hAnsi="Helvetica Neue" w:cs="Verdana"/>
          <w:position w:val="-2"/>
          <w:sz w:val="24"/>
          <w:szCs w:val="24"/>
        </w:rPr>
      </w:pPr>
      <w:r w:rsidRPr="0022007E">
        <w:rPr>
          <w:rFonts w:ascii="Helvetica Neue" w:hAnsi="Helvetica Neue"/>
          <w:sz w:val="24"/>
          <w:szCs w:val="24"/>
        </w:rPr>
        <w:t>By 2050, the number of people age 65 and older with Alzheimer's disease may nearly triple, from 5.1 million to a projected 13.8 million, barring the development of medical breakthroughs to prevent or cure the disease.</w:t>
      </w:r>
    </w:p>
    <w:p w:rsidR="004E0C14" w:rsidRPr="0022007E" w:rsidRDefault="0022007E">
      <w:pPr>
        <w:pStyle w:val="Default"/>
        <w:rPr>
          <w:rFonts w:ascii="Helvetica Neue" w:eastAsia="Verdana" w:hAnsi="Helvetica Neue" w:cs="Verdana"/>
          <w:color w:val="323232"/>
          <w:sz w:val="24"/>
          <w:szCs w:val="24"/>
        </w:rPr>
      </w:pPr>
      <w:r w:rsidRPr="0022007E">
        <w:rPr>
          <w:rFonts w:ascii="Helvetica Neue" w:hAnsi="Helvetica Neue"/>
          <w:color w:val="323232"/>
          <w:sz w:val="24"/>
          <w:szCs w:val="24"/>
        </w:rPr>
        <w:t xml:space="preserve">Alzheimer’s is frightening, especially with statistics like this! In an earlier article, I discussed how Alzheimer’s is associated with insulin resistance and wanted to look further into what we can do to prevent this disease. In my research, I came across an article titled “How to Make Your Aging Brain 12 Years Younger In 3 Months” written </w:t>
      </w:r>
      <w:r w:rsidRPr="0022007E">
        <w:rPr>
          <w:rFonts w:ascii="Helvetica Neue" w:hAnsi="Helvetica Neue"/>
          <w:color w:val="323232"/>
          <w:sz w:val="24"/>
          <w:szCs w:val="24"/>
        </w:rPr>
        <w:lastRenderedPageBreak/>
        <w:t xml:space="preserve">by </w:t>
      </w:r>
      <w:r w:rsidRPr="0022007E">
        <w:rPr>
          <w:rFonts w:ascii="Helvetica Neue" w:hAnsi="Helvetica Neue"/>
          <w:color w:val="323232"/>
          <w:sz w:val="24"/>
          <w:szCs w:val="24"/>
          <w:lang w:val="it-IT"/>
        </w:rPr>
        <w:t>Ronald Grisanti D.C., D.A.B.C.O., D.A.C.B.N., M.S.</w:t>
      </w:r>
      <w:r w:rsidRPr="0022007E">
        <w:rPr>
          <w:rFonts w:ascii="Helvetica Neue" w:hAnsi="Helvetica Neue"/>
          <w:color w:val="323232"/>
          <w:sz w:val="24"/>
          <w:szCs w:val="24"/>
        </w:rPr>
        <w:t xml:space="preserve"> In this article</w:t>
      </w:r>
      <w:r>
        <w:rPr>
          <w:rFonts w:ascii="Helvetica Neue" w:hAnsi="Helvetica Neue"/>
          <w:color w:val="323232"/>
          <w:sz w:val="24"/>
          <w:szCs w:val="24"/>
        </w:rPr>
        <w:t>,</w:t>
      </w:r>
      <w:r w:rsidRPr="0022007E">
        <w:rPr>
          <w:rFonts w:ascii="Helvetica Neue" w:hAnsi="Helvetica Neue"/>
          <w:color w:val="323232"/>
          <w:sz w:val="24"/>
          <w:szCs w:val="24"/>
        </w:rPr>
        <w:t xml:space="preserve"> he talks </w:t>
      </w:r>
      <w:r>
        <w:rPr>
          <w:rFonts w:ascii="Helvetica Neue" w:hAnsi="Helvetica Neue"/>
          <w:color w:val="323232"/>
          <w:sz w:val="24"/>
          <w:szCs w:val="24"/>
        </w:rPr>
        <w:t>discusses</w:t>
      </w:r>
      <w:r w:rsidRPr="0022007E">
        <w:rPr>
          <w:rFonts w:ascii="Helvetica Neue" w:hAnsi="Helvetica Neue"/>
          <w:color w:val="323232"/>
          <w:sz w:val="24"/>
          <w:szCs w:val="24"/>
        </w:rPr>
        <w:t xml:space="preserve"> </w:t>
      </w:r>
      <w:r>
        <w:rPr>
          <w:rFonts w:ascii="Helvetica Neue" w:hAnsi="Helvetica Neue"/>
          <w:color w:val="323232"/>
          <w:sz w:val="24"/>
          <w:szCs w:val="24"/>
        </w:rPr>
        <w:t xml:space="preserve">options for </w:t>
      </w:r>
      <w:r w:rsidRPr="0022007E">
        <w:rPr>
          <w:rFonts w:ascii="Helvetica Neue" w:hAnsi="Helvetica Neue"/>
          <w:color w:val="323232"/>
          <w:sz w:val="24"/>
          <w:szCs w:val="24"/>
        </w:rPr>
        <w:t xml:space="preserve">someone </w:t>
      </w:r>
      <w:r>
        <w:rPr>
          <w:rFonts w:ascii="Helvetica Neue" w:hAnsi="Helvetica Neue"/>
          <w:color w:val="323232"/>
          <w:sz w:val="24"/>
          <w:szCs w:val="24"/>
        </w:rPr>
        <w:t xml:space="preserve">who may have </w:t>
      </w:r>
      <w:r w:rsidRPr="0022007E">
        <w:rPr>
          <w:rFonts w:ascii="Helvetica Neue" w:hAnsi="Helvetica Neue"/>
          <w:color w:val="323232"/>
          <w:sz w:val="24"/>
          <w:szCs w:val="24"/>
        </w:rPr>
        <w:t xml:space="preserve">the early signs of Alzheimer’s but has not yet been officially diagnosed. Dr. </w:t>
      </w:r>
      <w:proofErr w:type="spellStart"/>
      <w:r w:rsidRPr="0022007E">
        <w:rPr>
          <w:rFonts w:ascii="Helvetica Neue" w:hAnsi="Helvetica Neue"/>
          <w:color w:val="323232"/>
          <w:sz w:val="24"/>
          <w:szCs w:val="24"/>
        </w:rPr>
        <w:t>Grisanti</w:t>
      </w:r>
      <w:proofErr w:type="spellEnd"/>
      <w:r w:rsidRPr="0022007E">
        <w:rPr>
          <w:rFonts w:ascii="Helvetica Neue" w:hAnsi="Helvetica Neue"/>
          <w:color w:val="323232"/>
          <w:sz w:val="24"/>
          <w:szCs w:val="24"/>
        </w:rPr>
        <w:t xml:space="preserve"> has </w:t>
      </w:r>
      <w:r>
        <w:rPr>
          <w:rFonts w:ascii="Helvetica Neue" w:hAnsi="Helvetica Neue"/>
          <w:color w:val="323232"/>
          <w:sz w:val="24"/>
          <w:szCs w:val="24"/>
        </w:rPr>
        <w:t>allowed</w:t>
      </w:r>
      <w:r w:rsidRPr="0022007E">
        <w:rPr>
          <w:rFonts w:ascii="Helvetica Neue" w:hAnsi="Helvetica Neue"/>
          <w:color w:val="323232"/>
          <w:sz w:val="24"/>
          <w:szCs w:val="24"/>
        </w:rPr>
        <w:t xml:space="preserve"> me to include his article in this column. </w:t>
      </w:r>
      <w:r>
        <w:rPr>
          <w:rFonts w:ascii="Helvetica Neue" w:hAnsi="Helvetica Neue"/>
          <w:color w:val="323232"/>
          <w:sz w:val="24"/>
          <w:szCs w:val="24"/>
        </w:rPr>
        <w:t xml:space="preserve"> </w:t>
      </w:r>
      <w:r w:rsidRPr="0022007E">
        <w:rPr>
          <w:rFonts w:ascii="Helvetica Neue" w:hAnsi="Helvetica Neue"/>
          <w:color w:val="323232"/>
          <w:sz w:val="24"/>
          <w:szCs w:val="24"/>
        </w:rPr>
        <w:t xml:space="preserve">Below is what Dr. </w:t>
      </w:r>
      <w:proofErr w:type="spellStart"/>
      <w:r w:rsidRPr="0022007E">
        <w:rPr>
          <w:rFonts w:ascii="Helvetica Neue" w:hAnsi="Helvetica Neue"/>
          <w:color w:val="323232"/>
          <w:sz w:val="24"/>
          <w:szCs w:val="24"/>
        </w:rPr>
        <w:t>Grisanti</w:t>
      </w:r>
      <w:proofErr w:type="spellEnd"/>
      <w:r w:rsidRPr="0022007E">
        <w:rPr>
          <w:rFonts w:ascii="Helvetica Neue" w:hAnsi="Helvetica Neue"/>
          <w:color w:val="323232"/>
          <w:sz w:val="24"/>
          <w:szCs w:val="24"/>
        </w:rPr>
        <w:t xml:space="preserve"> writes:</w:t>
      </w:r>
    </w:p>
    <w:p w:rsidR="004E0C14" w:rsidRPr="0022007E" w:rsidRDefault="004E0C14">
      <w:pPr>
        <w:pStyle w:val="Default"/>
        <w:rPr>
          <w:rFonts w:ascii="Helvetica Neue" w:eastAsia="Verdana" w:hAnsi="Helvetica Neue" w:cs="Verdana"/>
          <w:color w:val="323232"/>
          <w:sz w:val="24"/>
          <w:szCs w:val="24"/>
        </w:rPr>
      </w:pPr>
    </w:p>
    <w:p w:rsidR="004E0C14" w:rsidRPr="0022007E" w:rsidRDefault="0022007E">
      <w:pPr>
        <w:pStyle w:val="Default"/>
        <w:rPr>
          <w:rFonts w:ascii="Helvetica Neue" w:eastAsia="Lucida Grande" w:hAnsi="Helvetica Neue" w:cs="Lucida Grande"/>
          <w:sz w:val="24"/>
          <w:szCs w:val="24"/>
        </w:rPr>
      </w:pPr>
      <w:r w:rsidRPr="0022007E">
        <w:rPr>
          <w:rFonts w:ascii="Helvetica Neue" w:hAnsi="Helvetica Neue"/>
          <w:sz w:val="24"/>
          <w:szCs w:val="24"/>
        </w:rPr>
        <w:t xml:space="preserve">“Medical science has coined a new term called </w:t>
      </w:r>
      <w:r w:rsidRPr="0022007E">
        <w:rPr>
          <w:rFonts w:ascii="Helvetica Neue" w:hAnsi="Helvetica Neue"/>
          <w:bCs/>
          <w:sz w:val="24"/>
          <w:szCs w:val="24"/>
        </w:rPr>
        <w:t>AAMI</w:t>
      </w:r>
      <w:r w:rsidRPr="0022007E">
        <w:rPr>
          <w:rFonts w:ascii="Helvetica Neue" w:hAnsi="Helvetica Neue"/>
          <w:sz w:val="24"/>
          <w:szCs w:val="24"/>
        </w:rPr>
        <w:t>. This stands for </w:t>
      </w:r>
      <w:r w:rsidRPr="0022007E">
        <w:rPr>
          <w:rFonts w:ascii="Helvetica Neue" w:hAnsi="Helvetica Neue"/>
          <w:bCs/>
          <w:sz w:val="24"/>
          <w:szCs w:val="24"/>
        </w:rPr>
        <w:t>age-associated memory </w:t>
      </w:r>
      <w:proofErr w:type="spellStart"/>
      <w:r w:rsidRPr="0022007E">
        <w:rPr>
          <w:rFonts w:ascii="Helvetica Neue" w:hAnsi="Helvetica Neue"/>
          <w:bCs/>
          <w:sz w:val="24"/>
          <w:szCs w:val="24"/>
          <w:lang w:val="fr-FR"/>
        </w:rPr>
        <w:t>impairment</w:t>
      </w:r>
      <w:proofErr w:type="spellEnd"/>
      <w:r w:rsidRPr="0022007E">
        <w:rPr>
          <w:rFonts w:ascii="Helvetica Neue" w:hAnsi="Helvetica Neue"/>
          <w:sz w:val="24"/>
          <w:szCs w:val="24"/>
        </w:rPr>
        <w:t>. Basically it represents a precursor of full-blown Alzheimer’s.</w:t>
      </w:r>
    </w:p>
    <w:p w:rsidR="004E0C14" w:rsidRPr="0022007E" w:rsidRDefault="004E0C14">
      <w:pPr>
        <w:pStyle w:val="Default"/>
        <w:rPr>
          <w:rFonts w:ascii="Helvetica Neue" w:eastAsia="Verdana" w:hAnsi="Helvetica Neue" w:cs="Verdana"/>
          <w:sz w:val="24"/>
          <w:szCs w:val="24"/>
        </w:rPr>
      </w:pPr>
    </w:p>
    <w:p w:rsidR="004E0C14" w:rsidRPr="0022007E" w:rsidRDefault="0022007E">
      <w:pPr>
        <w:pStyle w:val="Default"/>
        <w:rPr>
          <w:rFonts w:ascii="Helvetica Neue" w:eastAsia="Verdana" w:hAnsi="Helvetica Neue" w:cs="Verdana"/>
          <w:color w:val="323232"/>
          <w:sz w:val="24"/>
          <w:szCs w:val="24"/>
        </w:rPr>
      </w:pPr>
      <w:r w:rsidRPr="0022007E">
        <w:rPr>
          <w:rFonts w:ascii="Helvetica Neue" w:hAnsi="Helvetica Neue"/>
          <w:color w:val="323232"/>
          <w:sz w:val="24"/>
          <w:szCs w:val="24"/>
        </w:rPr>
        <w:t>Due to the massive increase of Alzheimer's disease, the government's brain-aging expe</w:t>
      </w:r>
      <w:r>
        <w:rPr>
          <w:rFonts w:ascii="Helvetica Neue" w:hAnsi="Helvetica Neue"/>
          <w:color w:val="323232"/>
          <w:sz w:val="24"/>
          <w:szCs w:val="24"/>
        </w:rPr>
        <w:t xml:space="preserve">rts came to the conclusion </w:t>
      </w:r>
      <w:r w:rsidRPr="0022007E">
        <w:rPr>
          <w:rFonts w:ascii="Helvetica Neue" w:hAnsi="Helvetica Neue"/>
          <w:color w:val="323232"/>
          <w:sz w:val="24"/>
          <w:szCs w:val="24"/>
        </w:rPr>
        <w:t>there should be an earlier way to recognize this terrible disease.</w:t>
      </w:r>
      <w:r w:rsidRPr="0022007E">
        <w:rPr>
          <w:rFonts w:ascii="Helvetica Neue" w:eastAsia="Verdana" w:hAnsi="Helvetica Neue" w:cs="Verdana"/>
          <w:color w:val="323232"/>
          <w:sz w:val="24"/>
          <w:szCs w:val="24"/>
        </w:rPr>
        <w:t xml:space="preserve"> </w:t>
      </w:r>
      <w:r w:rsidRPr="0022007E">
        <w:rPr>
          <w:rFonts w:ascii="Helvetica Neue" w:hAnsi="Helvetica Neue"/>
          <w:color w:val="323232"/>
          <w:sz w:val="24"/>
          <w:szCs w:val="24"/>
        </w:rPr>
        <w:t>With that said, the new AAMI label is now being used for people who have early signs of Alzheimer's.</w:t>
      </w:r>
      <w:r w:rsidR="00A51055">
        <w:rPr>
          <w:rFonts w:ascii="Helvetica Neue" w:hAnsi="Helvetica Neue"/>
          <w:color w:val="323232"/>
          <w:sz w:val="24"/>
          <w:szCs w:val="24"/>
        </w:rPr>
        <w:t xml:space="preserve"> </w:t>
      </w:r>
      <w:r w:rsidRPr="0022007E">
        <w:rPr>
          <w:rFonts w:ascii="Helvetica Neue" w:hAnsi="Helvetica Neue"/>
          <w:color w:val="323232"/>
          <w:sz w:val="24"/>
          <w:szCs w:val="24"/>
        </w:rPr>
        <w:t>The criteria for AAMI</w:t>
      </w:r>
      <w:r w:rsidR="00A51055">
        <w:rPr>
          <w:rFonts w:ascii="Helvetica Neue" w:hAnsi="Helvetica Neue"/>
          <w:color w:val="323232"/>
          <w:sz w:val="24"/>
          <w:szCs w:val="24"/>
        </w:rPr>
        <w:t>,</w:t>
      </w:r>
      <w:r w:rsidRPr="0022007E">
        <w:rPr>
          <w:rFonts w:ascii="Helvetica Neue" w:hAnsi="Helvetica Neue"/>
          <w:color w:val="323232"/>
          <w:sz w:val="24"/>
          <w:szCs w:val="24"/>
        </w:rPr>
        <w:t xml:space="preserve"> includes the following:</w:t>
      </w:r>
    </w:p>
    <w:p w:rsidR="004E0C14" w:rsidRPr="0022007E" w:rsidRDefault="004E0C14">
      <w:pPr>
        <w:pStyle w:val="Default"/>
        <w:rPr>
          <w:rFonts w:ascii="Helvetica Neue" w:eastAsia="Verdana" w:hAnsi="Helvetica Neue" w:cs="Verdana"/>
          <w:color w:val="323232"/>
          <w:sz w:val="24"/>
          <w:szCs w:val="24"/>
        </w:rPr>
      </w:pPr>
    </w:p>
    <w:p w:rsidR="004E0C14" w:rsidRPr="0022007E" w:rsidRDefault="00A51055">
      <w:pPr>
        <w:pStyle w:val="Default"/>
        <w:tabs>
          <w:tab w:val="left" w:pos="220"/>
          <w:tab w:val="left" w:pos="720"/>
        </w:tabs>
        <w:ind w:left="720" w:hanging="720"/>
        <w:rPr>
          <w:rFonts w:ascii="Helvetica Neue" w:eastAsia="Verdana" w:hAnsi="Helvetica Neue" w:cs="Verdana"/>
          <w:color w:val="323232"/>
          <w:sz w:val="24"/>
          <w:szCs w:val="24"/>
        </w:rPr>
      </w:pPr>
      <w:r>
        <w:rPr>
          <w:rFonts w:ascii="Helvetica Neue" w:eastAsia="Arial" w:hAnsi="Helvetica Neue" w:cs="Arial"/>
          <w:color w:val="323232"/>
          <w:sz w:val="24"/>
          <w:szCs w:val="24"/>
        </w:rPr>
        <w:tab/>
        <w:t xml:space="preserve">1. </w:t>
      </w:r>
      <w:proofErr w:type="gramStart"/>
      <w:r>
        <w:rPr>
          <w:rFonts w:ascii="Helvetica Neue" w:eastAsia="Arial" w:hAnsi="Helvetica Neue" w:cs="Arial"/>
          <w:color w:val="323232"/>
          <w:sz w:val="24"/>
          <w:szCs w:val="24"/>
        </w:rPr>
        <w:t>O</w:t>
      </w:r>
      <w:r w:rsidR="0022007E" w:rsidRPr="0022007E">
        <w:rPr>
          <w:rFonts w:ascii="Helvetica Neue" w:eastAsia="Arial" w:hAnsi="Helvetica Neue" w:cs="Arial"/>
          <w:color w:val="323232"/>
          <w:sz w:val="24"/>
          <w:szCs w:val="24"/>
        </w:rPr>
        <w:t>ver</w:t>
      </w:r>
      <w:proofErr w:type="gramEnd"/>
      <w:r w:rsidR="0022007E" w:rsidRPr="0022007E">
        <w:rPr>
          <w:rFonts w:ascii="Helvetica Neue" w:eastAsia="Arial" w:hAnsi="Helvetica Neue" w:cs="Arial"/>
          <w:color w:val="323232"/>
          <w:sz w:val="24"/>
          <w:szCs w:val="24"/>
        </w:rPr>
        <w:t xml:space="preserve"> the age of 50</w:t>
      </w:r>
    </w:p>
    <w:p w:rsidR="004E0C14" w:rsidRPr="0022007E" w:rsidRDefault="00A51055">
      <w:pPr>
        <w:pStyle w:val="Default"/>
        <w:tabs>
          <w:tab w:val="left" w:pos="220"/>
          <w:tab w:val="left" w:pos="720"/>
        </w:tabs>
        <w:ind w:left="720" w:hanging="720"/>
        <w:rPr>
          <w:rFonts w:ascii="Helvetica Neue" w:eastAsia="Verdana" w:hAnsi="Helvetica Neue" w:cs="Verdana"/>
          <w:color w:val="323232"/>
          <w:sz w:val="24"/>
          <w:szCs w:val="24"/>
        </w:rPr>
      </w:pPr>
      <w:r>
        <w:rPr>
          <w:rFonts w:ascii="Helvetica Neue" w:eastAsia="Arial" w:hAnsi="Helvetica Neue" w:cs="Arial"/>
          <w:color w:val="323232"/>
          <w:sz w:val="24"/>
          <w:szCs w:val="24"/>
        </w:rPr>
        <w:tab/>
        <w:t xml:space="preserve">2. </w:t>
      </w:r>
      <w:r w:rsidRPr="0022007E">
        <w:rPr>
          <w:rFonts w:ascii="Helvetica Neue" w:eastAsia="Arial" w:hAnsi="Helvetica Neue" w:cs="Arial"/>
          <w:color w:val="323232"/>
          <w:sz w:val="24"/>
          <w:szCs w:val="24"/>
        </w:rPr>
        <w:t>Not</w:t>
      </w:r>
      <w:r w:rsidR="0022007E" w:rsidRPr="0022007E">
        <w:rPr>
          <w:rFonts w:ascii="Helvetica Neue" w:eastAsia="Arial" w:hAnsi="Helvetica Neue" w:cs="Arial"/>
          <w:color w:val="323232"/>
          <w:sz w:val="24"/>
          <w:szCs w:val="24"/>
        </w:rPr>
        <w:t xml:space="preserve"> demented</w:t>
      </w:r>
    </w:p>
    <w:p w:rsidR="004E0C14" w:rsidRPr="0022007E" w:rsidRDefault="00A51055">
      <w:pPr>
        <w:pStyle w:val="Default"/>
        <w:tabs>
          <w:tab w:val="left" w:pos="220"/>
          <w:tab w:val="left" w:pos="720"/>
        </w:tabs>
        <w:ind w:left="720" w:hanging="720"/>
        <w:rPr>
          <w:rFonts w:ascii="Helvetica Neue" w:eastAsia="Verdana" w:hAnsi="Helvetica Neue" w:cs="Verdana"/>
          <w:color w:val="323232"/>
          <w:sz w:val="24"/>
          <w:szCs w:val="24"/>
        </w:rPr>
      </w:pPr>
      <w:r>
        <w:rPr>
          <w:rFonts w:ascii="Helvetica Neue" w:eastAsia="Arial" w:hAnsi="Helvetica Neue" w:cs="Arial"/>
          <w:color w:val="323232"/>
          <w:sz w:val="24"/>
          <w:szCs w:val="24"/>
        </w:rPr>
        <w:tab/>
        <w:t xml:space="preserve">3. </w:t>
      </w:r>
      <w:r w:rsidRPr="0022007E">
        <w:rPr>
          <w:rFonts w:ascii="Helvetica Neue" w:eastAsia="Arial" w:hAnsi="Helvetica Neue" w:cs="Arial"/>
          <w:color w:val="323232"/>
          <w:sz w:val="24"/>
          <w:szCs w:val="24"/>
        </w:rPr>
        <w:t>Intellectual</w:t>
      </w:r>
      <w:r w:rsidR="0022007E" w:rsidRPr="0022007E">
        <w:rPr>
          <w:rFonts w:ascii="Helvetica Neue" w:eastAsia="Arial" w:hAnsi="Helvetica Neue" w:cs="Arial"/>
          <w:color w:val="323232"/>
          <w:sz w:val="24"/>
          <w:szCs w:val="24"/>
        </w:rPr>
        <w:t xml:space="preserve"> function adequate to remain</w:t>
      </w:r>
      <w:r w:rsidR="0022007E" w:rsidRPr="0022007E">
        <w:rPr>
          <w:rFonts w:ascii="Helvetica Neue" w:hAnsi="Helvetica Neue"/>
          <w:color w:val="323232"/>
          <w:sz w:val="24"/>
          <w:szCs w:val="24"/>
        </w:rPr>
        <w:t> productive</w:t>
      </w:r>
    </w:p>
    <w:p w:rsidR="004E0C14" w:rsidRPr="0022007E" w:rsidRDefault="00A51055">
      <w:pPr>
        <w:pStyle w:val="Default"/>
        <w:tabs>
          <w:tab w:val="left" w:pos="220"/>
          <w:tab w:val="left" w:pos="720"/>
        </w:tabs>
        <w:ind w:left="720" w:hanging="720"/>
        <w:rPr>
          <w:rFonts w:ascii="Helvetica Neue" w:eastAsia="Verdana" w:hAnsi="Helvetica Neue" w:cs="Verdana"/>
          <w:color w:val="323232"/>
          <w:sz w:val="24"/>
          <w:szCs w:val="24"/>
        </w:rPr>
      </w:pPr>
      <w:r>
        <w:rPr>
          <w:rFonts w:ascii="Helvetica Neue" w:eastAsia="Arial" w:hAnsi="Helvetica Neue" w:cs="Arial"/>
          <w:color w:val="323232"/>
          <w:sz w:val="24"/>
          <w:szCs w:val="24"/>
        </w:rPr>
        <w:tab/>
        <w:t xml:space="preserve">4. </w:t>
      </w:r>
      <w:r w:rsidRPr="0022007E">
        <w:rPr>
          <w:rFonts w:ascii="Helvetica Neue" w:eastAsia="Arial" w:hAnsi="Helvetica Neue" w:cs="Arial"/>
          <w:color w:val="323232"/>
          <w:sz w:val="24"/>
          <w:szCs w:val="24"/>
        </w:rPr>
        <w:t>Complaint</w:t>
      </w:r>
      <w:r w:rsidR="0022007E" w:rsidRPr="0022007E">
        <w:rPr>
          <w:rFonts w:ascii="Helvetica Neue" w:eastAsia="Arial" w:hAnsi="Helvetica Neue" w:cs="Arial"/>
          <w:color w:val="323232"/>
          <w:sz w:val="24"/>
          <w:szCs w:val="24"/>
        </w:rPr>
        <w:t xml:space="preserve"> of gradual memory loss</w:t>
      </w:r>
    </w:p>
    <w:p w:rsidR="004E0C14" w:rsidRPr="0022007E" w:rsidRDefault="00A51055">
      <w:pPr>
        <w:pStyle w:val="Default"/>
        <w:tabs>
          <w:tab w:val="left" w:pos="220"/>
          <w:tab w:val="left" w:pos="720"/>
        </w:tabs>
        <w:ind w:left="720" w:hanging="720"/>
        <w:rPr>
          <w:rFonts w:ascii="Helvetica Neue" w:eastAsia="Arial" w:hAnsi="Helvetica Neue" w:cs="Arial"/>
          <w:color w:val="323232"/>
          <w:sz w:val="24"/>
          <w:szCs w:val="24"/>
        </w:rPr>
      </w:pPr>
      <w:r>
        <w:rPr>
          <w:rFonts w:ascii="Helvetica Neue" w:eastAsia="Arial" w:hAnsi="Helvetica Neue" w:cs="Arial"/>
          <w:color w:val="323232"/>
          <w:sz w:val="24"/>
          <w:szCs w:val="24"/>
        </w:rPr>
        <w:tab/>
        <w:t xml:space="preserve">5. </w:t>
      </w:r>
      <w:r w:rsidRPr="0022007E">
        <w:rPr>
          <w:rFonts w:ascii="Helvetica Neue" w:eastAsia="Arial" w:hAnsi="Helvetica Neue" w:cs="Arial"/>
          <w:color w:val="323232"/>
          <w:sz w:val="24"/>
          <w:szCs w:val="24"/>
        </w:rPr>
        <w:t>Objective</w:t>
      </w:r>
      <w:r w:rsidR="0022007E" w:rsidRPr="0022007E">
        <w:rPr>
          <w:rFonts w:ascii="Helvetica Neue" w:eastAsia="Arial" w:hAnsi="Helvetica Neue" w:cs="Arial"/>
          <w:color w:val="323232"/>
          <w:sz w:val="24"/>
          <w:szCs w:val="24"/>
        </w:rPr>
        <w:t xml:space="preserve"> evidence of m</w:t>
      </w:r>
      <w:r>
        <w:rPr>
          <w:rFonts w:ascii="Helvetica Neue" w:eastAsia="Arial" w:hAnsi="Helvetica Neue" w:cs="Arial"/>
          <w:color w:val="323232"/>
          <w:sz w:val="24"/>
          <w:szCs w:val="24"/>
        </w:rPr>
        <w:t>emory loss on performance tests</w:t>
      </w:r>
    </w:p>
    <w:p w:rsidR="004E0C14" w:rsidRPr="0022007E" w:rsidRDefault="004E0C14">
      <w:pPr>
        <w:pStyle w:val="Default"/>
        <w:tabs>
          <w:tab w:val="left" w:pos="220"/>
          <w:tab w:val="left" w:pos="720"/>
        </w:tabs>
        <w:ind w:left="720" w:hanging="720"/>
        <w:rPr>
          <w:rFonts w:ascii="Helvetica Neue" w:eastAsia="Verdana" w:hAnsi="Helvetica Neue" w:cs="Verdana"/>
          <w:color w:val="323232"/>
          <w:sz w:val="24"/>
          <w:szCs w:val="24"/>
        </w:rPr>
      </w:pPr>
    </w:p>
    <w:p w:rsidR="004E0C14" w:rsidRPr="0022007E" w:rsidRDefault="0022007E">
      <w:pPr>
        <w:pStyle w:val="Default"/>
        <w:rPr>
          <w:rFonts w:ascii="Helvetica Neue" w:eastAsia="Arial" w:hAnsi="Helvetica Neue" w:cs="Arial"/>
          <w:color w:val="323232"/>
          <w:sz w:val="24"/>
          <w:szCs w:val="24"/>
        </w:rPr>
      </w:pPr>
      <w:r>
        <w:rPr>
          <w:rFonts w:ascii="Helvetica Neue" w:hAnsi="Helvetica Neue"/>
          <w:color w:val="323232"/>
          <w:sz w:val="24"/>
          <w:szCs w:val="24"/>
        </w:rPr>
        <w:t>As it now stands, 40 percent</w:t>
      </w:r>
      <w:r w:rsidRPr="0022007E">
        <w:rPr>
          <w:rFonts w:ascii="Helvetica Neue" w:hAnsi="Helvetica Neue"/>
          <w:color w:val="323232"/>
          <w:sz w:val="24"/>
          <w:szCs w:val="24"/>
        </w:rPr>
        <w:t xml:space="preserve"> of people between the ages of 50-59</w:t>
      </w:r>
      <w:r>
        <w:rPr>
          <w:rFonts w:ascii="Helvetica Neue" w:hAnsi="Helvetica Neue"/>
          <w:color w:val="323232"/>
          <w:sz w:val="24"/>
          <w:szCs w:val="24"/>
        </w:rPr>
        <w:t xml:space="preserve"> have it and it increases by 10 percent</w:t>
      </w:r>
      <w:r w:rsidRPr="0022007E">
        <w:rPr>
          <w:rFonts w:ascii="Helvetica Neue" w:hAnsi="Helvetica Neue"/>
          <w:color w:val="323232"/>
          <w:sz w:val="24"/>
          <w:szCs w:val="24"/>
        </w:rPr>
        <w:t xml:space="preserve"> every ten years.</w:t>
      </w:r>
    </w:p>
    <w:p w:rsidR="004E0C14" w:rsidRPr="0022007E" w:rsidRDefault="004E0C14">
      <w:pPr>
        <w:pStyle w:val="Default"/>
        <w:rPr>
          <w:rFonts w:ascii="Helvetica Neue" w:eastAsia="Verdana" w:hAnsi="Helvetica Neue" w:cs="Verdana"/>
          <w:color w:val="323232"/>
          <w:sz w:val="24"/>
          <w:szCs w:val="24"/>
        </w:rPr>
      </w:pPr>
    </w:p>
    <w:p w:rsidR="004E0C14" w:rsidRPr="00212191" w:rsidRDefault="0022007E">
      <w:pPr>
        <w:pStyle w:val="Default"/>
        <w:rPr>
          <w:rFonts w:ascii="Helvetica Neue" w:eastAsia="Verdana" w:hAnsi="Helvetica Neue" w:cs="Verdana"/>
          <w:color w:val="323232"/>
          <w:sz w:val="24"/>
          <w:szCs w:val="24"/>
        </w:rPr>
      </w:pPr>
      <w:r w:rsidRPr="0022007E">
        <w:rPr>
          <w:rFonts w:ascii="Helvetica Neue" w:hAnsi="Helvetica Neue"/>
          <w:color w:val="323232"/>
          <w:sz w:val="24"/>
          <w:szCs w:val="24"/>
        </w:rPr>
        <w:t>Unfortunately, most physicians not trained in functional medicine do not have the knowledge to know how to measure the one ingredient needed every day to keep our brains healthy and memories vibrant.</w:t>
      </w:r>
      <w:r>
        <w:rPr>
          <w:rFonts w:ascii="Helvetica Neue" w:eastAsia="Verdana" w:hAnsi="Helvetica Neue" w:cs="Verdana"/>
          <w:color w:val="323232"/>
          <w:sz w:val="24"/>
          <w:szCs w:val="24"/>
        </w:rPr>
        <w:t xml:space="preserve"> </w:t>
      </w:r>
      <w:r w:rsidRPr="0022007E">
        <w:rPr>
          <w:rFonts w:ascii="Helvetica Neue" w:hAnsi="Helvetica Neue"/>
          <w:color w:val="323232"/>
          <w:sz w:val="24"/>
          <w:szCs w:val="24"/>
        </w:rPr>
        <w:t>This important brain ingredient is called </w:t>
      </w:r>
      <w:proofErr w:type="spellStart"/>
      <w:r w:rsidRPr="00212191">
        <w:rPr>
          <w:rFonts w:ascii="Helvetica Neue" w:hAnsi="Helvetica Neue"/>
          <w:bCs/>
          <w:color w:val="323232"/>
          <w:sz w:val="24"/>
          <w:szCs w:val="24"/>
        </w:rPr>
        <w:t>phosphatidylserine</w:t>
      </w:r>
      <w:proofErr w:type="spellEnd"/>
      <w:r w:rsidRPr="0022007E">
        <w:rPr>
          <w:rFonts w:ascii="Helvetica Neue" w:hAnsi="Helvetica Neue"/>
          <w:b/>
          <w:bCs/>
          <w:color w:val="323232"/>
          <w:sz w:val="24"/>
          <w:szCs w:val="24"/>
        </w:rPr>
        <w:t>.</w:t>
      </w:r>
      <w:r w:rsidR="00212191">
        <w:rPr>
          <w:rFonts w:ascii="Helvetica Neue" w:eastAsia="Verdana" w:hAnsi="Helvetica Neue" w:cs="Verdana"/>
          <w:color w:val="323232"/>
          <w:sz w:val="24"/>
          <w:szCs w:val="24"/>
        </w:rPr>
        <w:t xml:space="preserve"> </w:t>
      </w:r>
      <w:proofErr w:type="spellStart"/>
      <w:r w:rsidRPr="0022007E">
        <w:rPr>
          <w:rFonts w:ascii="Helvetica Neue" w:hAnsi="Helvetica Neue"/>
          <w:color w:val="323232"/>
          <w:sz w:val="24"/>
          <w:szCs w:val="24"/>
        </w:rPr>
        <w:t>Phosphatidylserine</w:t>
      </w:r>
      <w:proofErr w:type="spellEnd"/>
      <w:r w:rsidRPr="0022007E">
        <w:rPr>
          <w:rFonts w:ascii="Helvetica Neue" w:hAnsi="Helvetica Neue"/>
          <w:color w:val="323232"/>
          <w:sz w:val="24"/>
          <w:szCs w:val="24"/>
        </w:rPr>
        <w:t xml:space="preserve"> is a key component of the cell membrane and is essential to cell-to-cell communication and transfer of biochemical messages into the cell (especially within the brain and central nervous system).</w:t>
      </w:r>
    </w:p>
    <w:p w:rsidR="004E0C14" w:rsidRPr="0022007E" w:rsidRDefault="004E0C14" w:rsidP="0022007E">
      <w:pPr>
        <w:pStyle w:val="Default"/>
        <w:rPr>
          <w:rFonts w:ascii="Helvetica Neue" w:eastAsia="Verdana" w:hAnsi="Helvetica Neue" w:cs="Verdana"/>
          <w:color w:val="323232"/>
          <w:sz w:val="24"/>
          <w:szCs w:val="24"/>
        </w:rPr>
      </w:pPr>
    </w:p>
    <w:p w:rsidR="004E0C14" w:rsidRPr="0022007E" w:rsidRDefault="0022007E">
      <w:pPr>
        <w:pStyle w:val="Default"/>
        <w:rPr>
          <w:rFonts w:ascii="Helvetica Neue" w:eastAsia="Arial" w:hAnsi="Helvetica Neue" w:cs="Arial"/>
          <w:color w:val="323232"/>
          <w:sz w:val="24"/>
          <w:szCs w:val="24"/>
        </w:rPr>
      </w:pPr>
      <w:proofErr w:type="spellStart"/>
      <w:r w:rsidRPr="0022007E">
        <w:rPr>
          <w:rFonts w:ascii="Helvetica Neue" w:hAnsi="Helvetica Neue"/>
          <w:color w:val="323232"/>
          <w:sz w:val="24"/>
          <w:szCs w:val="24"/>
        </w:rPr>
        <w:t>Phosphatidylserine</w:t>
      </w:r>
      <w:proofErr w:type="spellEnd"/>
      <w:r w:rsidRPr="0022007E">
        <w:rPr>
          <w:rFonts w:ascii="Helvetica Neue" w:hAnsi="Helvetica Neue"/>
          <w:color w:val="323232"/>
          <w:sz w:val="24"/>
          <w:szCs w:val="24"/>
        </w:rPr>
        <w:t xml:space="preserve"> may help improve memory function in older adults, suggests a 2010 study published in the </w:t>
      </w:r>
      <w:r w:rsidRPr="00212191">
        <w:rPr>
          <w:rFonts w:ascii="Helvetica Neue" w:hAnsi="Helvetica Neue"/>
          <w:bCs/>
          <w:i/>
          <w:iCs/>
          <w:color w:val="323232"/>
          <w:sz w:val="24"/>
          <w:szCs w:val="24"/>
        </w:rPr>
        <w:t>Journal of Clinical Biochemistry and Nutrition</w:t>
      </w:r>
      <w:r w:rsidRPr="0022007E">
        <w:rPr>
          <w:rFonts w:ascii="Helvetica Neue" w:hAnsi="Helvetica Neue"/>
          <w:color w:val="323232"/>
          <w:sz w:val="24"/>
          <w:szCs w:val="24"/>
        </w:rPr>
        <w:t xml:space="preserve">. For the </w:t>
      </w:r>
      <w:r w:rsidRPr="0022007E">
        <w:rPr>
          <w:rFonts w:ascii="Helvetica Neue" w:hAnsi="Helvetica Neue"/>
          <w:color w:val="323232"/>
          <w:sz w:val="24"/>
          <w:szCs w:val="24"/>
        </w:rPr>
        <w:lastRenderedPageBreak/>
        <w:t xml:space="preserve">study, 78 elderly people with mild cognitive impairment were assigned to six months of treatment with </w:t>
      </w:r>
      <w:proofErr w:type="spellStart"/>
      <w:r w:rsidRPr="0022007E">
        <w:rPr>
          <w:rFonts w:ascii="Helvetica Neue" w:hAnsi="Helvetica Neue"/>
          <w:color w:val="323232"/>
          <w:sz w:val="24"/>
          <w:szCs w:val="24"/>
        </w:rPr>
        <w:t>phosphatidylserine</w:t>
      </w:r>
      <w:proofErr w:type="spellEnd"/>
      <w:r w:rsidRPr="0022007E">
        <w:rPr>
          <w:rFonts w:ascii="Helvetica Neue" w:hAnsi="Helvetica Neue"/>
          <w:color w:val="323232"/>
          <w:sz w:val="24"/>
          <w:szCs w:val="24"/>
        </w:rPr>
        <w:t xml:space="preserve"> supplements, or a placebo. In tests performed at the end of the six-month period, participants with relatively low memory scores at the start of the study were found to have experienced a significant improvement in memory.</w:t>
      </w:r>
    </w:p>
    <w:p w:rsidR="004E0C14" w:rsidRPr="0022007E" w:rsidRDefault="004E0C14">
      <w:pPr>
        <w:pStyle w:val="Default"/>
        <w:rPr>
          <w:rFonts w:ascii="Helvetica Neue" w:eastAsia="Verdana" w:hAnsi="Helvetica Neue" w:cs="Verdana"/>
          <w:color w:val="323232"/>
          <w:sz w:val="24"/>
          <w:szCs w:val="24"/>
        </w:rPr>
      </w:pPr>
    </w:p>
    <w:p w:rsidR="004E0C14" w:rsidRPr="0022007E" w:rsidRDefault="0022007E">
      <w:pPr>
        <w:pStyle w:val="Default"/>
        <w:rPr>
          <w:rFonts w:ascii="Helvetica Neue" w:eastAsia="Verdana" w:hAnsi="Helvetica Neue" w:cs="Verdana"/>
          <w:color w:val="323232"/>
          <w:sz w:val="24"/>
          <w:szCs w:val="24"/>
        </w:rPr>
      </w:pPr>
      <w:r w:rsidRPr="0022007E">
        <w:rPr>
          <w:rFonts w:ascii="Helvetica Neue" w:hAnsi="Helvetica Neue"/>
          <w:color w:val="323232"/>
          <w:sz w:val="24"/>
          <w:szCs w:val="24"/>
        </w:rPr>
        <w:t xml:space="preserve">In another study, a group of people with a brain age of around 64 years were placed on </w:t>
      </w:r>
      <w:proofErr w:type="spellStart"/>
      <w:r w:rsidRPr="0022007E">
        <w:rPr>
          <w:rFonts w:ascii="Helvetica Neue" w:hAnsi="Helvetica Neue"/>
          <w:bCs/>
          <w:color w:val="323232"/>
          <w:sz w:val="24"/>
          <w:szCs w:val="24"/>
        </w:rPr>
        <w:t>phosphatidylserine</w:t>
      </w:r>
      <w:proofErr w:type="spellEnd"/>
      <w:r w:rsidRPr="0022007E">
        <w:rPr>
          <w:rFonts w:ascii="Helvetica Neue" w:hAnsi="Helvetica Neue"/>
          <w:b/>
          <w:bCs/>
          <w:color w:val="323232"/>
          <w:sz w:val="24"/>
          <w:szCs w:val="24"/>
        </w:rPr>
        <w:t xml:space="preserve"> </w:t>
      </w:r>
      <w:r w:rsidRPr="0022007E">
        <w:rPr>
          <w:rFonts w:ascii="Helvetica Neue" w:hAnsi="Helvetica Neue"/>
          <w:color w:val="323232"/>
          <w:sz w:val="24"/>
          <w:szCs w:val="24"/>
        </w:rPr>
        <w:t>100 mg three times a day for 3 months. Before and af</w:t>
      </w:r>
      <w:r w:rsidR="00212191">
        <w:rPr>
          <w:rFonts w:ascii="Helvetica Neue" w:hAnsi="Helvetica Neue"/>
          <w:color w:val="323232"/>
          <w:sz w:val="24"/>
          <w:szCs w:val="24"/>
        </w:rPr>
        <w:t xml:space="preserve">ter double blind testing showed </w:t>
      </w:r>
      <w:r w:rsidRPr="0022007E">
        <w:rPr>
          <w:rFonts w:ascii="Helvetica Neue" w:hAnsi="Helvetica Neue"/>
          <w:color w:val="323232"/>
          <w:sz w:val="24"/>
          <w:szCs w:val="24"/>
        </w:rPr>
        <w:t>this rolled the hands of time b</w:t>
      </w:r>
      <w:r w:rsidR="00212191">
        <w:rPr>
          <w:rFonts w:ascii="Helvetica Neue" w:hAnsi="Helvetica Neue"/>
          <w:color w:val="323232"/>
          <w:sz w:val="24"/>
          <w:szCs w:val="24"/>
        </w:rPr>
        <w:t>ack to a brain age of about 52 --</w:t>
      </w:r>
      <w:r w:rsidRPr="0022007E">
        <w:rPr>
          <w:rFonts w:ascii="Helvetica Neue" w:hAnsi="Helvetica Neue"/>
          <w:color w:val="323232"/>
          <w:sz w:val="24"/>
          <w:szCs w:val="24"/>
        </w:rPr>
        <w:t>1</w:t>
      </w:r>
      <w:r w:rsidR="00212191">
        <w:rPr>
          <w:rFonts w:ascii="Helvetica Neue" w:hAnsi="Helvetica Neue"/>
          <w:color w:val="323232"/>
          <w:sz w:val="24"/>
          <w:szCs w:val="24"/>
        </w:rPr>
        <w:t>2 years younger by providing 30 percent</w:t>
      </w:r>
      <w:r w:rsidRPr="0022007E">
        <w:rPr>
          <w:rFonts w:ascii="Helvetica Neue" w:hAnsi="Helvetica Neue"/>
          <w:color w:val="323232"/>
          <w:sz w:val="24"/>
          <w:szCs w:val="24"/>
        </w:rPr>
        <w:t xml:space="preserve"> improvement in memory!</w:t>
      </w:r>
      <w:r w:rsidRPr="0022007E">
        <w:rPr>
          <w:rFonts w:ascii="Helvetica Neue" w:eastAsia="Verdana" w:hAnsi="Helvetica Neue" w:cs="Verdana"/>
          <w:color w:val="323232"/>
          <w:sz w:val="24"/>
          <w:szCs w:val="24"/>
        </w:rPr>
        <w:t xml:space="preserve"> </w:t>
      </w:r>
      <w:r w:rsidRPr="0022007E">
        <w:rPr>
          <w:rFonts w:ascii="Helvetica Neue" w:hAnsi="Helvetica Neue"/>
          <w:color w:val="323232"/>
          <w:sz w:val="24"/>
          <w:szCs w:val="24"/>
        </w:rPr>
        <w:t>Do you know any drug that does this?</w:t>
      </w:r>
      <w:r w:rsidRPr="0022007E">
        <w:rPr>
          <w:rFonts w:ascii="Helvetica Neue" w:eastAsia="Verdana" w:hAnsi="Helvetica Neue" w:cs="Verdana"/>
          <w:color w:val="323232"/>
          <w:sz w:val="24"/>
          <w:szCs w:val="24"/>
        </w:rPr>
        <w:t xml:space="preserve"> </w:t>
      </w:r>
      <w:r w:rsidRPr="0022007E">
        <w:rPr>
          <w:rFonts w:ascii="Helvetica Neue" w:hAnsi="Helvetica Neue"/>
          <w:color w:val="323232"/>
          <w:sz w:val="24"/>
          <w:szCs w:val="24"/>
        </w:rPr>
        <w:t>These people had marked improvements in everyday memory items like phone numbers, faces and names and of all things, placement of glasses and keys!</w:t>
      </w:r>
    </w:p>
    <w:p w:rsidR="004E0C14" w:rsidRPr="0022007E" w:rsidRDefault="004E0C14">
      <w:pPr>
        <w:pStyle w:val="Default"/>
        <w:rPr>
          <w:rFonts w:ascii="Helvetica Neue" w:eastAsia="Verdana" w:hAnsi="Helvetica Neue" w:cs="Verdana"/>
          <w:color w:val="323232"/>
          <w:sz w:val="24"/>
          <w:szCs w:val="24"/>
        </w:rPr>
      </w:pPr>
    </w:p>
    <w:p w:rsidR="004E0C14" w:rsidRPr="0022007E" w:rsidRDefault="0022007E">
      <w:pPr>
        <w:pStyle w:val="Default"/>
        <w:rPr>
          <w:rFonts w:ascii="Helvetica Neue" w:eastAsia="Verdana" w:hAnsi="Helvetica Neue" w:cs="Verdana"/>
          <w:color w:val="323232"/>
          <w:sz w:val="24"/>
          <w:szCs w:val="24"/>
        </w:rPr>
      </w:pPr>
      <w:r w:rsidRPr="0022007E">
        <w:rPr>
          <w:rFonts w:ascii="Helvetica Neue" w:hAnsi="Helvetica Neue"/>
          <w:color w:val="323232"/>
          <w:sz w:val="24"/>
          <w:szCs w:val="24"/>
        </w:rPr>
        <w:t xml:space="preserve">It </w:t>
      </w:r>
      <w:r w:rsidR="00212191">
        <w:rPr>
          <w:rFonts w:ascii="Helvetica Neue" w:hAnsi="Helvetica Neue"/>
          <w:color w:val="323232"/>
          <w:sz w:val="24"/>
          <w:szCs w:val="24"/>
        </w:rPr>
        <w:t xml:space="preserve">is important to understand </w:t>
      </w:r>
      <w:r w:rsidRPr="0022007E">
        <w:rPr>
          <w:rFonts w:ascii="Helvetica Neue" w:hAnsi="Helvetica Neue"/>
          <w:color w:val="323232"/>
          <w:sz w:val="24"/>
          <w:szCs w:val="24"/>
        </w:rPr>
        <w:t>there are a number of probable causes of</w:t>
      </w:r>
      <w:r w:rsidR="00212191">
        <w:rPr>
          <w:rFonts w:ascii="Helvetica Neue" w:hAnsi="Helvetica Neue"/>
          <w:color w:val="323232"/>
          <w:sz w:val="24"/>
          <w:szCs w:val="24"/>
        </w:rPr>
        <w:t xml:space="preserve"> disease. We must remember </w:t>
      </w:r>
      <w:r w:rsidRPr="0022007E">
        <w:rPr>
          <w:rFonts w:ascii="Helvetica Neue" w:hAnsi="Helvetica Neue"/>
          <w:color w:val="323232"/>
          <w:sz w:val="24"/>
          <w:szCs w:val="24"/>
        </w:rPr>
        <w:t>unless there is a drug or surgery to treat a disease, tr</w:t>
      </w:r>
      <w:r w:rsidR="00212191">
        <w:rPr>
          <w:rFonts w:ascii="Helvetica Neue" w:hAnsi="Helvetica Neue"/>
          <w:color w:val="323232"/>
          <w:sz w:val="24"/>
          <w:szCs w:val="24"/>
        </w:rPr>
        <w:t>aditional medicine will say</w:t>
      </w:r>
      <w:r w:rsidRPr="0022007E">
        <w:rPr>
          <w:rFonts w:ascii="Helvetica Neue" w:hAnsi="Helvetica Neue"/>
          <w:color w:val="323232"/>
          <w:sz w:val="24"/>
          <w:szCs w:val="24"/>
        </w:rPr>
        <w:t xml:space="preserve"> the disease is incurable.</w:t>
      </w:r>
      <w:r w:rsidR="00212191">
        <w:rPr>
          <w:rFonts w:ascii="Helvetica Neue" w:eastAsia="Verdana" w:hAnsi="Helvetica Neue" w:cs="Verdana"/>
          <w:color w:val="323232"/>
          <w:sz w:val="24"/>
          <w:szCs w:val="24"/>
        </w:rPr>
        <w:t xml:space="preserve"> </w:t>
      </w:r>
      <w:r w:rsidRPr="0022007E">
        <w:rPr>
          <w:rFonts w:ascii="Helvetica Neue" w:hAnsi="Helvetica Neue"/>
          <w:color w:val="323232"/>
          <w:sz w:val="24"/>
          <w:szCs w:val="24"/>
        </w:rPr>
        <w:t>This is sad considering the thousands of brilliant scientists and researchers who have dedicated their lives to having clinical papers published in many of the most recognized medical journals showing documented discoveries in what may be at the root of many diseases.</w:t>
      </w:r>
    </w:p>
    <w:p w:rsidR="0022007E" w:rsidRPr="0022007E" w:rsidRDefault="0022007E">
      <w:pPr>
        <w:pStyle w:val="Default"/>
        <w:rPr>
          <w:rFonts w:ascii="Helvetica Neue" w:hAnsi="Helvetica Neue"/>
          <w:color w:val="323232"/>
          <w:sz w:val="24"/>
          <w:szCs w:val="24"/>
        </w:rPr>
      </w:pPr>
    </w:p>
    <w:p w:rsidR="004E0C14" w:rsidRPr="0022007E" w:rsidRDefault="0022007E">
      <w:pPr>
        <w:pStyle w:val="Default"/>
        <w:rPr>
          <w:rFonts w:ascii="Helvetica Neue" w:eastAsia="Verdana" w:hAnsi="Helvetica Neue" w:cs="Verdana"/>
          <w:color w:val="323232"/>
          <w:sz w:val="24"/>
          <w:szCs w:val="24"/>
        </w:rPr>
      </w:pPr>
      <w:r w:rsidRPr="0022007E">
        <w:rPr>
          <w:rFonts w:ascii="Helvetica Neue" w:hAnsi="Helvetica Neue"/>
          <w:color w:val="323232"/>
          <w:sz w:val="24"/>
          <w:szCs w:val="24"/>
        </w:rPr>
        <w:t>This of course applies to today's article o</w:t>
      </w:r>
      <w:r w:rsidR="00212191">
        <w:rPr>
          <w:rFonts w:ascii="Helvetica Neue" w:hAnsi="Helvetica Neue"/>
          <w:color w:val="323232"/>
          <w:sz w:val="24"/>
          <w:szCs w:val="24"/>
        </w:rPr>
        <w:t>n the precursor to Alzheimer's, AAMI,</w:t>
      </w:r>
      <w:r w:rsidRPr="0022007E">
        <w:rPr>
          <w:rFonts w:ascii="Helvetica Neue" w:hAnsi="Helvetica Neue"/>
          <w:color w:val="323232"/>
          <w:sz w:val="24"/>
          <w:szCs w:val="24"/>
        </w:rPr>
        <w:t xml:space="preserve"> and will go so far to say Alzheimer's in and of itself.</w:t>
      </w:r>
      <w:r w:rsidRPr="0022007E">
        <w:rPr>
          <w:rFonts w:ascii="Helvetica Neue" w:eastAsia="Verdana" w:hAnsi="Helvetica Neue" w:cs="Verdana"/>
          <w:color w:val="323232"/>
          <w:sz w:val="24"/>
          <w:szCs w:val="24"/>
        </w:rPr>
        <w:t xml:space="preserve">  </w:t>
      </w:r>
      <w:r w:rsidRPr="0022007E">
        <w:rPr>
          <w:rFonts w:ascii="Helvetica Neue" w:hAnsi="Helvetica Neue"/>
          <w:color w:val="323232"/>
          <w:sz w:val="24"/>
          <w:szCs w:val="24"/>
        </w:rPr>
        <w:t>So my point is very clear, do not accept that your disease, whatever it may be, does not have a cause. I beg to differ considering the thousands of patients I have worked with who have been told their disease had no cause and they had to settle on temporary relief with medications. These same patients are walking testimonials to the power of seeking the root cause via the science of functional medicine.”</w:t>
      </w:r>
    </w:p>
    <w:p w:rsidR="004E0C14" w:rsidRPr="0022007E" w:rsidRDefault="004E0C14">
      <w:pPr>
        <w:pStyle w:val="Default"/>
        <w:rPr>
          <w:rFonts w:ascii="Helvetica Neue" w:eastAsia="Arial" w:hAnsi="Helvetica Neue" w:cs="Arial"/>
          <w:color w:val="323232"/>
          <w:sz w:val="24"/>
          <w:szCs w:val="24"/>
        </w:rPr>
      </w:pPr>
    </w:p>
    <w:p w:rsidR="004E0C14" w:rsidRPr="0022007E" w:rsidRDefault="0022007E">
      <w:pPr>
        <w:pStyle w:val="Default"/>
        <w:rPr>
          <w:rFonts w:ascii="Helvetica Neue" w:eastAsia="Helvetica Neue" w:hAnsi="Helvetica Neue" w:cs="Helvetica Neue"/>
          <w:color w:val="1E1E1E"/>
          <w:sz w:val="24"/>
          <w:szCs w:val="24"/>
        </w:rPr>
      </w:pPr>
      <w:proofErr w:type="spellStart"/>
      <w:r w:rsidRPr="0022007E">
        <w:rPr>
          <w:rFonts w:ascii="Helvetica Neue" w:hAnsi="Helvetica Neue"/>
          <w:color w:val="1E1E1E"/>
          <w:sz w:val="24"/>
          <w:szCs w:val="24"/>
        </w:rPr>
        <w:t>Phosphatidylserine</w:t>
      </w:r>
      <w:proofErr w:type="spellEnd"/>
      <w:r w:rsidRPr="0022007E">
        <w:rPr>
          <w:rFonts w:ascii="Helvetica Neue" w:hAnsi="Helvetica Neue"/>
          <w:color w:val="1E1E1E"/>
          <w:sz w:val="24"/>
          <w:szCs w:val="24"/>
        </w:rPr>
        <w:t xml:space="preserve"> (PS) is a phospholipid, which is a type of fat found in every cell and esp</w:t>
      </w:r>
      <w:r w:rsidR="00212191">
        <w:rPr>
          <w:rFonts w:ascii="Helvetica Neue" w:hAnsi="Helvetica Neue"/>
          <w:color w:val="1E1E1E"/>
          <w:sz w:val="24"/>
          <w:szCs w:val="24"/>
        </w:rPr>
        <w:t>ecially in the brain cells. It i</w:t>
      </w:r>
      <w:r w:rsidRPr="0022007E">
        <w:rPr>
          <w:rFonts w:ascii="Helvetica Neue" w:hAnsi="Helvetica Neue"/>
          <w:color w:val="1E1E1E"/>
          <w:sz w:val="24"/>
          <w:szCs w:val="24"/>
        </w:rPr>
        <w:t>s vital for memory and cognitive fu</w:t>
      </w:r>
      <w:r w:rsidR="00212191">
        <w:rPr>
          <w:rFonts w:ascii="Helvetica Neue" w:hAnsi="Helvetica Neue"/>
          <w:color w:val="1E1E1E"/>
          <w:sz w:val="24"/>
          <w:szCs w:val="24"/>
        </w:rPr>
        <w:t xml:space="preserve">nction. </w:t>
      </w:r>
      <w:proofErr w:type="spellStart"/>
      <w:r w:rsidR="00212191">
        <w:rPr>
          <w:rFonts w:ascii="Helvetica Neue" w:hAnsi="Helvetica Neue"/>
          <w:color w:val="1E1E1E"/>
          <w:sz w:val="24"/>
          <w:szCs w:val="24"/>
        </w:rPr>
        <w:lastRenderedPageBreak/>
        <w:t>Phosphatidylserine</w:t>
      </w:r>
      <w:proofErr w:type="spellEnd"/>
      <w:r w:rsidR="00212191">
        <w:rPr>
          <w:rFonts w:ascii="Helvetica Neue" w:hAnsi="Helvetica Neue"/>
          <w:color w:val="1E1E1E"/>
          <w:sz w:val="24"/>
          <w:szCs w:val="24"/>
        </w:rPr>
        <w:t xml:space="preserve"> </w:t>
      </w:r>
      <w:r w:rsidRPr="0022007E">
        <w:rPr>
          <w:rFonts w:ascii="Helvetica Neue" w:hAnsi="Helvetica Neue"/>
          <w:color w:val="1E1E1E"/>
          <w:sz w:val="24"/>
          <w:szCs w:val="24"/>
        </w:rPr>
        <w:t>supplement</w:t>
      </w:r>
      <w:r w:rsidR="00212191">
        <w:rPr>
          <w:rFonts w:ascii="Helvetica Neue" w:hAnsi="Helvetica Neue"/>
          <w:color w:val="1E1E1E"/>
          <w:sz w:val="24"/>
          <w:szCs w:val="24"/>
        </w:rPr>
        <w:t>s are</w:t>
      </w:r>
      <w:r w:rsidRPr="0022007E">
        <w:rPr>
          <w:rFonts w:ascii="Helvetica Neue" w:hAnsi="Helvetica Neue"/>
          <w:color w:val="1E1E1E"/>
          <w:sz w:val="24"/>
          <w:szCs w:val="24"/>
        </w:rPr>
        <w:t xml:space="preserve"> commonly used with patients that have high cortisol levels. High cortisol is often increased with high stress levels. Stress is one factor that is well known to increase aging and decrease memory and cognitive function. S</w:t>
      </w:r>
      <w:proofErr w:type="spellStart"/>
      <w:r w:rsidRPr="0022007E">
        <w:rPr>
          <w:rFonts w:ascii="Helvetica Neue" w:hAnsi="Helvetica Neue"/>
          <w:color w:val="1E1E1E"/>
          <w:sz w:val="24"/>
          <w:szCs w:val="24"/>
          <w:lang w:val="fr-FR"/>
        </w:rPr>
        <w:t>upplementation</w:t>
      </w:r>
      <w:proofErr w:type="spellEnd"/>
      <w:r w:rsidRPr="0022007E">
        <w:rPr>
          <w:rFonts w:ascii="Helvetica Neue" w:hAnsi="Helvetica Neue"/>
          <w:color w:val="1E1E1E"/>
          <w:sz w:val="24"/>
          <w:szCs w:val="24"/>
          <w:lang w:val="fr-FR"/>
        </w:rPr>
        <w:t xml:space="preserve"> </w:t>
      </w:r>
      <w:r w:rsidRPr="0022007E">
        <w:rPr>
          <w:rFonts w:ascii="Helvetica Neue" w:hAnsi="Helvetica Neue"/>
          <w:color w:val="1E1E1E"/>
          <w:sz w:val="24"/>
          <w:szCs w:val="24"/>
        </w:rPr>
        <w:t xml:space="preserve">with PS may be one thing we can do to help prevent the development of AAMI and Alzheimer’s, </w:t>
      </w:r>
      <w:r w:rsidR="00212191">
        <w:rPr>
          <w:rFonts w:ascii="Helvetica Neue" w:hAnsi="Helvetica Neue"/>
          <w:color w:val="1E1E1E"/>
          <w:sz w:val="24"/>
          <w:szCs w:val="24"/>
        </w:rPr>
        <w:t>by s</w:t>
      </w:r>
      <w:r w:rsidRPr="0022007E">
        <w:rPr>
          <w:rFonts w:ascii="Helvetica Neue" w:hAnsi="Helvetica Neue"/>
          <w:color w:val="1E1E1E"/>
          <w:sz w:val="24"/>
          <w:szCs w:val="24"/>
        </w:rPr>
        <w:t>low</w:t>
      </w:r>
      <w:r w:rsidR="00212191">
        <w:rPr>
          <w:rFonts w:ascii="Helvetica Neue" w:hAnsi="Helvetica Neue"/>
          <w:color w:val="1E1E1E"/>
          <w:sz w:val="24"/>
          <w:szCs w:val="24"/>
        </w:rPr>
        <w:t>ing</w:t>
      </w:r>
      <w:r w:rsidRPr="0022007E">
        <w:rPr>
          <w:rFonts w:ascii="Helvetica Neue" w:hAnsi="Helvetica Neue"/>
          <w:color w:val="1E1E1E"/>
          <w:sz w:val="24"/>
          <w:szCs w:val="24"/>
        </w:rPr>
        <w:t xml:space="preserve"> the aging of our brain. </w:t>
      </w:r>
    </w:p>
    <w:p w:rsidR="004E0C14" w:rsidRPr="0022007E" w:rsidRDefault="004E0C14">
      <w:pPr>
        <w:pStyle w:val="Default"/>
        <w:rPr>
          <w:rFonts w:ascii="Helvetica Neue" w:eastAsia="Verdana" w:hAnsi="Helvetica Neue" w:cs="Verdana"/>
          <w:color w:val="1E1E1E"/>
          <w:sz w:val="24"/>
          <w:szCs w:val="24"/>
        </w:rPr>
      </w:pPr>
    </w:p>
    <w:p w:rsidR="004E0C14" w:rsidRPr="0022007E" w:rsidRDefault="0022007E">
      <w:pPr>
        <w:pStyle w:val="Default"/>
        <w:rPr>
          <w:rFonts w:ascii="Helvetica Neue" w:eastAsia="Verdana" w:hAnsi="Helvetica Neue" w:cs="Verdana"/>
          <w:color w:val="323232"/>
          <w:sz w:val="24"/>
          <w:szCs w:val="24"/>
        </w:rPr>
      </w:pPr>
      <w:r w:rsidRPr="0022007E">
        <w:rPr>
          <w:rFonts w:ascii="Helvetica Neue" w:hAnsi="Helvetica Neue"/>
          <w:i/>
          <w:iCs/>
          <w:color w:val="323232"/>
          <w:sz w:val="24"/>
          <w:szCs w:val="24"/>
        </w:rPr>
        <w:t xml:space="preserve">Dr. </w:t>
      </w:r>
      <w:proofErr w:type="spellStart"/>
      <w:r w:rsidRPr="0022007E">
        <w:rPr>
          <w:rFonts w:ascii="Helvetica Neue" w:hAnsi="Helvetica Neue"/>
          <w:i/>
          <w:iCs/>
          <w:color w:val="323232"/>
          <w:sz w:val="24"/>
          <w:szCs w:val="24"/>
        </w:rPr>
        <w:t>Grisanti</w:t>
      </w:r>
      <w:proofErr w:type="spellEnd"/>
      <w:r w:rsidRPr="0022007E">
        <w:rPr>
          <w:rFonts w:ascii="Helvetica Neue" w:hAnsi="Helvetica Neue"/>
          <w:i/>
          <w:iCs/>
          <w:color w:val="323232"/>
          <w:sz w:val="24"/>
          <w:szCs w:val="24"/>
        </w:rPr>
        <w:t xml:space="preserve"> has extensive training in functional medicine. He is a board certified chiropractic orthopedist with a master's degree in nutritional science from the University of Bridgeport. He also holds a </w:t>
      </w:r>
      <w:proofErr w:type="spellStart"/>
      <w:r w:rsidRPr="0022007E">
        <w:rPr>
          <w:rFonts w:ascii="Helvetica Neue" w:hAnsi="Helvetica Neue"/>
          <w:i/>
          <w:iCs/>
          <w:color w:val="323232"/>
          <w:sz w:val="24"/>
          <w:szCs w:val="24"/>
        </w:rPr>
        <w:t>diplomate</w:t>
      </w:r>
      <w:proofErr w:type="spellEnd"/>
      <w:r w:rsidRPr="0022007E">
        <w:rPr>
          <w:rFonts w:ascii="Helvetica Neue" w:hAnsi="Helvetica Neue"/>
          <w:i/>
          <w:iCs/>
          <w:color w:val="323232"/>
          <w:sz w:val="24"/>
          <w:szCs w:val="24"/>
        </w:rPr>
        <w:t xml:space="preserve"> degree with the American Clinical Board of Nutrition</w:t>
      </w:r>
      <w:r w:rsidRPr="0022007E">
        <w:rPr>
          <w:rFonts w:ascii="Helvetica Neue" w:hAnsi="Helvetica Neue"/>
          <w:color w:val="323232"/>
          <w:sz w:val="24"/>
          <w:szCs w:val="24"/>
        </w:rPr>
        <w:t>.</w:t>
      </w:r>
    </w:p>
    <w:p w:rsidR="004E0C14" w:rsidRPr="0022007E" w:rsidRDefault="004E0C14">
      <w:pPr>
        <w:pStyle w:val="Default"/>
        <w:rPr>
          <w:rFonts w:ascii="Helvetica Neue" w:eastAsia="Verdana" w:hAnsi="Helvetica Neue" w:cs="Verdana"/>
          <w:color w:val="323232"/>
          <w:sz w:val="24"/>
          <w:szCs w:val="24"/>
        </w:rPr>
      </w:pPr>
    </w:p>
    <w:p w:rsidR="004E0C14" w:rsidRPr="0022007E" w:rsidRDefault="004E0C14">
      <w:pPr>
        <w:pStyle w:val="Default"/>
        <w:rPr>
          <w:rFonts w:ascii="Helvetica Neue" w:eastAsia="Arial" w:hAnsi="Helvetica Neue" w:cs="Arial"/>
          <w:color w:val="323232"/>
          <w:sz w:val="24"/>
          <w:szCs w:val="24"/>
        </w:rPr>
      </w:pPr>
    </w:p>
    <w:p w:rsidR="004E0C14" w:rsidRPr="0022007E" w:rsidRDefault="004E0C14">
      <w:pPr>
        <w:pStyle w:val="Default"/>
        <w:rPr>
          <w:rFonts w:ascii="Helvetica Neue" w:hAnsi="Helvetica Neue"/>
          <w:sz w:val="24"/>
          <w:szCs w:val="24"/>
        </w:rPr>
      </w:pPr>
      <w:bookmarkStart w:id="0" w:name="_GoBack"/>
      <w:bookmarkEnd w:id="0"/>
    </w:p>
    <w:sectPr w:rsidR="004E0C14" w:rsidRPr="0022007E" w:rsidSect="00AE48E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6C3" w:rsidRDefault="001516C3">
      <w:r>
        <w:separator/>
      </w:r>
    </w:p>
  </w:endnote>
  <w:endnote w:type="continuationSeparator" w:id="0">
    <w:p w:rsidR="001516C3" w:rsidRDefault="001516C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7E" w:rsidRDefault="002200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6C3" w:rsidRDefault="001516C3">
      <w:r>
        <w:separator/>
      </w:r>
    </w:p>
  </w:footnote>
  <w:footnote w:type="continuationSeparator" w:id="0">
    <w:p w:rsidR="001516C3" w:rsidRDefault="00151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7E" w:rsidRDefault="002200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0CFD"/>
    <w:multiLevelType w:val="multilevel"/>
    <w:tmpl w:val="F4726C76"/>
    <w:lvl w:ilvl="0">
      <w:numFmt w:val="bullet"/>
      <w:lvlText w:val="•"/>
      <w:lvlJc w:val="left"/>
      <w:pPr>
        <w:tabs>
          <w:tab w:val="num" w:pos="213"/>
        </w:tabs>
        <w:ind w:left="693" w:hanging="693"/>
      </w:pPr>
      <w:rPr>
        <w:rFonts w:ascii="Verdana" w:eastAsia="Verdana" w:hAnsi="Verdana" w:cs="Verdana"/>
        <w:position w:val="-2"/>
        <w:sz w:val="28"/>
        <w:szCs w:val="28"/>
        <w:rtl w:val="0"/>
      </w:rPr>
    </w:lvl>
    <w:lvl w:ilvl="1">
      <w:start w:val="1"/>
      <w:numFmt w:val="bullet"/>
      <w:lvlText w:val="•"/>
      <w:lvlJc w:val="left"/>
      <w:pPr>
        <w:tabs>
          <w:tab w:val="num" w:pos="409"/>
        </w:tabs>
        <w:ind w:left="889" w:hanging="709"/>
      </w:pPr>
      <w:rPr>
        <w:rFonts w:ascii="Verdana" w:eastAsia="Verdana" w:hAnsi="Verdana" w:cs="Verdana"/>
        <w:position w:val="-2"/>
        <w:sz w:val="28"/>
        <w:szCs w:val="28"/>
        <w:rtl w:val="0"/>
      </w:rPr>
    </w:lvl>
    <w:lvl w:ilvl="2">
      <w:start w:val="1"/>
      <w:numFmt w:val="bullet"/>
      <w:lvlText w:val="•"/>
      <w:lvlJc w:val="left"/>
      <w:pPr>
        <w:tabs>
          <w:tab w:val="num" w:pos="589"/>
        </w:tabs>
        <w:ind w:left="1069" w:hanging="709"/>
      </w:pPr>
      <w:rPr>
        <w:rFonts w:ascii="Verdana" w:eastAsia="Verdana" w:hAnsi="Verdana" w:cs="Verdana"/>
        <w:position w:val="-2"/>
        <w:sz w:val="28"/>
        <w:szCs w:val="28"/>
        <w:rtl w:val="0"/>
      </w:rPr>
    </w:lvl>
    <w:lvl w:ilvl="3">
      <w:start w:val="1"/>
      <w:numFmt w:val="bullet"/>
      <w:lvlText w:val="•"/>
      <w:lvlJc w:val="left"/>
      <w:pPr>
        <w:tabs>
          <w:tab w:val="num" w:pos="769"/>
        </w:tabs>
        <w:ind w:left="1249" w:hanging="709"/>
      </w:pPr>
      <w:rPr>
        <w:rFonts w:ascii="Verdana" w:eastAsia="Verdana" w:hAnsi="Verdana" w:cs="Verdana"/>
        <w:position w:val="-2"/>
        <w:sz w:val="28"/>
        <w:szCs w:val="28"/>
        <w:rtl w:val="0"/>
      </w:rPr>
    </w:lvl>
    <w:lvl w:ilvl="4">
      <w:start w:val="1"/>
      <w:numFmt w:val="bullet"/>
      <w:lvlText w:val="•"/>
      <w:lvlJc w:val="left"/>
      <w:pPr>
        <w:tabs>
          <w:tab w:val="num" w:pos="949"/>
        </w:tabs>
        <w:ind w:left="1429" w:hanging="709"/>
      </w:pPr>
      <w:rPr>
        <w:rFonts w:ascii="Verdana" w:eastAsia="Verdana" w:hAnsi="Verdana" w:cs="Verdana"/>
        <w:position w:val="-2"/>
        <w:sz w:val="28"/>
        <w:szCs w:val="28"/>
        <w:rtl w:val="0"/>
      </w:rPr>
    </w:lvl>
    <w:lvl w:ilvl="5">
      <w:start w:val="1"/>
      <w:numFmt w:val="bullet"/>
      <w:lvlText w:val="•"/>
      <w:lvlJc w:val="left"/>
      <w:pPr>
        <w:tabs>
          <w:tab w:val="num" w:pos="1129"/>
        </w:tabs>
        <w:ind w:left="1609" w:hanging="709"/>
      </w:pPr>
      <w:rPr>
        <w:rFonts w:ascii="Verdana" w:eastAsia="Verdana" w:hAnsi="Verdana" w:cs="Verdana"/>
        <w:position w:val="-2"/>
        <w:sz w:val="28"/>
        <w:szCs w:val="28"/>
        <w:rtl w:val="0"/>
      </w:rPr>
    </w:lvl>
    <w:lvl w:ilvl="6">
      <w:start w:val="1"/>
      <w:numFmt w:val="bullet"/>
      <w:lvlText w:val="•"/>
      <w:lvlJc w:val="left"/>
      <w:pPr>
        <w:tabs>
          <w:tab w:val="num" w:pos="1309"/>
        </w:tabs>
        <w:ind w:left="1789" w:hanging="709"/>
      </w:pPr>
      <w:rPr>
        <w:rFonts w:ascii="Verdana" w:eastAsia="Verdana" w:hAnsi="Verdana" w:cs="Verdana"/>
        <w:position w:val="-2"/>
        <w:sz w:val="28"/>
        <w:szCs w:val="28"/>
        <w:rtl w:val="0"/>
      </w:rPr>
    </w:lvl>
    <w:lvl w:ilvl="7">
      <w:start w:val="1"/>
      <w:numFmt w:val="bullet"/>
      <w:lvlText w:val="•"/>
      <w:lvlJc w:val="left"/>
      <w:pPr>
        <w:tabs>
          <w:tab w:val="num" w:pos="1489"/>
        </w:tabs>
        <w:ind w:left="1969" w:hanging="709"/>
      </w:pPr>
      <w:rPr>
        <w:rFonts w:ascii="Verdana" w:eastAsia="Verdana" w:hAnsi="Verdana" w:cs="Verdana"/>
        <w:position w:val="-2"/>
        <w:sz w:val="28"/>
        <w:szCs w:val="28"/>
        <w:rtl w:val="0"/>
      </w:rPr>
    </w:lvl>
    <w:lvl w:ilvl="8">
      <w:start w:val="1"/>
      <w:numFmt w:val="bullet"/>
      <w:lvlText w:val="•"/>
      <w:lvlJc w:val="left"/>
      <w:pPr>
        <w:tabs>
          <w:tab w:val="num" w:pos="1669"/>
        </w:tabs>
        <w:ind w:left="2149" w:hanging="709"/>
      </w:pPr>
      <w:rPr>
        <w:rFonts w:ascii="Verdana" w:eastAsia="Verdana" w:hAnsi="Verdana" w:cs="Verdana"/>
        <w:position w:val="-2"/>
        <w:sz w:val="28"/>
        <w:szCs w:val="28"/>
        <w:rtl w:val="0"/>
      </w:rPr>
    </w:lvl>
  </w:abstractNum>
  <w:abstractNum w:abstractNumId="1">
    <w:nsid w:val="1F6949F3"/>
    <w:multiLevelType w:val="multilevel"/>
    <w:tmpl w:val="519076B2"/>
    <w:lvl w:ilvl="0">
      <w:numFmt w:val="bullet"/>
      <w:lvlText w:val="•"/>
      <w:lvlJc w:val="left"/>
      <w:pPr>
        <w:tabs>
          <w:tab w:val="num" w:pos="213"/>
        </w:tabs>
        <w:ind w:left="693" w:hanging="693"/>
      </w:pPr>
      <w:rPr>
        <w:rFonts w:ascii="Verdana" w:eastAsia="Verdana" w:hAnsi="Verdana" w:cs="Verdana"/>
        <w:position w:val="-2"/>
        <w:sz w:val="28"/>
        <w:szCs w:val="28"/>
        <w:rtl w:val="0"/>
      </w:rPr>
    </w:lvl>
    <w:lvl w:ilvl="1">
      <w:start w:val="1"/>
      <w:numFmt w:val="bullet"/>
      <w:lvlText w:val="•"/>
      <w:lvlJc w:val="left"/>
      <w:pPr>
        <w:tabs>
          <w:tab w:val="num" w:pos="409"/>
        </w:tabs>
        <w:ind w:left="889" w:hanging="709"/>
      </w:pPr>
      <w:rPr>
        <w:rFonts w:ascii="Verdana" w:eastAsia="Verdana" w:hAnsi="Verdana" w:cs="Verdana"/>
        <w:position w:val="-2"/>
        <w:sz w:val="28"/>
        <w:szCs w:val="28"/>
        <w:rtl w:val="0"/>
      </w:rPr>
    </w:lvl>
    <w:lvl w:ilvl="2">
      <w:start w:val="1"/>
      <w:numFmt w:val="bullet"/>
      <w:lvlText w:val="•"/>
      <w:lvlJc w:val="left"/>
      <w:pPr>
        <w:tabs>
          <w:tab w:val="num" w:pos="589"/>
        </w:tabs>
        <w:ind w:left="1069" w:hanging="709"/>
      </w:pPr>
      <w:rPr>
        <w:rFonts w:ascii="Verdana" w:eastAsia="Verdana" w:hAnsi="Verdana" w:cs="Verdana"/>
        <w:position w:val="-2"/>
        <w:sz w:val="28"/>
        <w:szCs w:val="28"/>
        <w:rtl w:val="0"/>
      </w:rPr>
    </w:lvl>
    <w:lvl w:ilvl="3">
      <w:start w:val="1"/>
      <w:numFmt w:val="bullet"/>
      <w:lvlText w:val="•"/>
      <w:lvlJc w:val="left"/>
      <w:pPr>
        <w:tabs>
          <w:tab w:val="num" w:pos="769"/>
        </w:tabs>
        <w:ind w:left="1249" w:hanging="709"/>
      </w:pPr>
      <w:rPr>
        <w:rFonts w:ascii="Verdana" w:eastAsia="Verdana" w:hAnsi="Verdana" w:cs="Verdana"/>
        <w:position w:val="-2"/>
        <w:sz w:val="28"/>
        <w:szCs w:val="28"/>
        <w:rtl w:val="0"/>
      </w:rPr>
    </w:lvl>
    <w:lvl w:ilvl="4">
      <w:start w:val="1"/>
      <w:numFmt w:val="bullet"/>
      <w:lvlText w:val="•"/>
      <w:lvlJc w:val="left"/>
      <w:pPr>
        <w:tabs>
          <w:tab w:val="num" w:pos="949"/>
        </w:tabs>
        <w:ind w:left="1429" w:hanging="709"/>
      </w:pPr>
      <w:rPr>
        <w:rFonts w:ascii="Verdana" w:eastAsia="Verdana" w:hAnsi="Verdana" w:cs="Verdana"/>
        <w:position w:val="-2"/>
        <w:sz w:val="28"/>
        <w:szCs w:val="28"/>
        <w:rtl w:val="0"/>
      </w:rPr>
    </w:lvl>
    <w:lvl w:ilvl="5">
      <w:start w:val="1"/>
      <w:numFmt w:val="bullet"/>
      <w:lvlText w:val="•"/>
      <w:lvlJc w:val="left"/>
      <w:pPr>
        <w:tabs>
          <w:tab w:val="num" w:pos="1129"/>
        </w:tabs>
        <w:ind w:left="1609" w:hanging="709"/>
      </w:pPr>
      <w:rPr>
        <w:rFonts w:ascii="Verdana" w:eastAsia="Verdana" w:hAnsi="Verdana" w:cs="Verdana"/>
        <w:position w:val="-2"/>
        <w:sz w:val="28"/>
        <w:szCs w:val="28"/>
        <w:rtl w:val="0"/>
      </w:rPr>
    </w:lvl>
    <w:lvl w:ilvl="6">
      <w:start w:val="1"/>
      <w:numFmt w:val="bullet"/>
      <w:lvlText w:val="•"/>
      <w:lvlJc w:val="left"/>
      <w:pPr>
        <w:tabs>
          <w:tab w:val="num" w:pos="1309"/>
        </w:tabs>
        <w:ind w:left="1789" w:hanging="709"/>
      </w:pPr>
      <w:rPr>
        <w:rFonts w:ascii="Verdana" w:eastAsia="Verdana" w:hAnsi="Verdana" w:cs="Verdana"/>
        <w:position w:val="-2"/>
        <w:sz w:val="28"/>
        <w:szCs w:val="28"/>
        <w:rtl w:val="0"/>
      </w:rPr>
    </w:lvl>
    <w:lvl w:ilvl="7">
      <w:start w:val="1"/>
      <w:numFmt w:val="bullet"/>
      <w:lvlText w:val="•"/>
      <w:lvlJc w:val="left"/>
      <w:pPr>
        <w:tabs>
          <w:tab w:val="num" w:pos="1489"/>
        </w:tabs>
        <w:ind w:left="1969" w:hanging="709"/>
      </w:pPr>
      <w:rPr>
        <w:rFonts w:ascii="Verdana" w:eastAsia="Verdana" w:hAnsi="Verdana" w:cs="Verdana"/>
        <w:position w:val="-2"/>
        <w:sz w:val="28"/>
        <w:szCs w:val="28"/>
        <w:rtl w:val="0"/>
      </w:rPr>
    </w:lvl>
    <w:lvl w:ilvl="8">
      <w:start w:val="1"/>
      <w:numFmt w:val="bullet"/>
      <w:lvlText w:val="•"/>
      <w:lvlJc w:val="left"/>
      <w:pPr>
        <w:tabs>
          <w:tab w:val="num" w:pos="1669"/>
        </w:tabs>
        <w:ind w:left="2149" w:hanging="709"/>
      </w:pPr>
      <w:rPr>
        <w:rFonts w:ascii="Verdana" w:eastAsia="Verdana" w:hAnsi="Verdana" w:cs="Verdana"/>
        <w:position w:val="-2"/>
        <w:sz w:val="28"/>
        <w:szCs w:val="28"/>
        <w:rtl w:val="0"/>
      </w:rPr>
    </w:lvl>
  </w:abstractNum>
  <w:abstractNum w:abstractNumId="2">
    <w:nsid w:val="3B0207F8"/>
    <w:multiLevelType w:val="multilevel"/>
    <w:tmpl w:val="A810EF02"/>
    <w:lvl w:ilvl="0">
      <w:numFmt w:val="bullet"/>
      <w:lvlText w:val="•"/>
      <w:lvlJc w:val="left"/>
      <w:pPr>
        <w:tabs>
          <w:tab w:val="num" w:pos="213"/>
        </w:tabs>
        <w:ind w:left="693" w:hanging="693"/>
      </w:pPr>
      <w:rPr>
        <w:rFonts w:ascii="Verdana" w:eastAsia="Verdana" w:hAnsi="Verdana" w:cs="Verdana"/>
        <w:position w:val="-2"/>
        <w:sz w:val="28"/>
        <w:szCs w:val="28"/>
        <w:rtl w:val="0"/>
      </w:rPr>
    </w:lvl>
    <w:lvl w:ilvl="1">
      <w:start w:val="1"/>
      <w:numFmt w:val="bullet"/>
      <w:lvlText w:val="•"/>
      <w:lvlJc w:val="left"/>
      <w:pPr>
        <w:tabs>
          <w:tab w:val="num" w:pos="409"/>
        </w:tabs>
        <w:ind w:left="889" w:hanging="709"/>
      </w:pPr>
      <w:rPr>
        <w:rFonts w:ascii="Verdana" w:eastAsia="Verdana" w:hAnsi="Verdana" w:cs="Verdana"/>
        <w:position w:val="-2"/>
        <w:sz w:val="28"/>
        <w:szCs w:val="28"/>
        <w:rtl w:val="0"/>
      </w:rPr>
    </w:lvl>
    <w:lvl w:ilvl="2">
      <w:start w:val="1"/>
      <w:numFmt w:val="bullet"/>
      <w:lvlText w:val="•"/>
      <w:lvlJc w:val="left"/>
      <w:pPr>
        <w:tabs>
          <w:tab w:val="num" w:pos="589"/>
        </w:tabs>
        <w:ind w:left="1069" w:hanging="709"/>
      </w:pPr>
      <w:rPr>
        <w:rFonts w:ascii="Verdana" w:eastAsia="Verdana" w:hAnsi="Verdana" w:cs="Verdana"/>
        <w:position w:val="-2"/>
        <w:sz w:val="28"/>
        <w:szCs w:val="28"/>
        <w:rtl w:val="0"/>
      </w:rPr>
    </w:lvl>
    <w:lvl w:ilvl="3">
      <w:start w:val="1"/>
      <w:numFmt w:val="bullet"/>
      <w:lvlText w:val="•"/>
      <w:lvlJc w:val="left"/>
      <w:pPr>
        <w:tabs>
          <w:tab w:val="num" w:pos="769"/>
        </w:tabs>
        <w:ind w:left="1249" w:hanging="709"/>
      </w:pPr>
      <w:rPr>
        <w:rFonts w:ascii="Verdana" w:eastAsia="Verdana" w:hAnsi="Verdana" w:cs="Verdana"/>
        <w:position w:val="-2"/>
        <w:sz w:val="28"/>
        <w:szCs w:val="28"/>
        <w:rtl w:val="0"/>
      </w:rPr>
    </w:lvl>
    <w:lvl w:ilvl="4">
      <w:start w:val="1"/>
      <w:numFmt w:val="bullet"/>
      <w:lvlText w:val="•"/>
      <w:lvlJc w:val="left"/>
      <w:pPr>
        <w:tabs>
          <w:tab w:val="num" w:pos="949"/>
        </w:tabs>
        <w:ind w:left="1429" w:hanging="709"/>
      </w:pPr>
      <w:rPr>
        <w:rFonts w:ascii="Verdana" w:eastAsia="Verdana" w:hAnsi="Verdana" w:cs="Verdana"/>
        <w:position w:val="-2"/>
        <w:sz w:val="28"/>
        <w:szCs w:val="28"/>
        <w:rtl w:val="0"/>
      </w:rPr>
    </w:lvl>
    <w:lvl w:ilvl="5">
      <w:start w:val="1"/>
      <w:numFmt w:val="bullet"/>
      <w:lvlText w:val="•"/>
      <w:lvlJc w:val="left"/>
      <w:pPr>
        <w:tabs>
          <w:tab w:val="num" w:pos="1129"/>
        </w:tabs>
        <w:ind w:left="1609" w:hanging="709"/>
      </w:pPr>
      <w:rPr>
        <w:rFonts w:ascii="Verdana" w:eastAsia="Verdana" w:hAnsi="Verdana" w:cs="Verdana"/>
        <w:position w:val="-2"/>
        <w:sz w:val="28"/>
        <w:szCs w:val="28"/>
        <w:rtl w:val="0"/>
      </w:rPr>
    </w:lvl>
    <w:lvl w:ilvl="6">
      <w:start w:val="1"/>
      <w:numFmt w:val="bullet"/>
      <w:lvlText w:val="•"/>
      <w:lvlJc w:val="left"/>
      <w:pPr>
        <w:tabs>
          <w:tab w:val="num" w:pos="1309"/>
        </w:tabs>
        <w:ind w:left="1789" w:hanging="709"/>
      </w:pPr>
      <w:rPr>
        <w:rFonts w:ascii="Verdana" w:eastAsia="Verdana" w:hAnsi="Verdana" w:cs="Verdana"/>
        <w:position w:val="-2"/>
        <w:sz w:val="28"/>
        <w:szCs w:val="28"/>
        <w:rtl w:val="0"/>
      </w:rPr>
    </w:lvl>
    <w:lvl w:ilvl="7">
      <w:start w:val="1"/>
      <w:numFmt w:val="bullet"/>
      <w:lvlText w:val="•"/>
      <w:lvlJc w:val="left"/>
      <w:pPr>
        <w:tabs>
          <w:tab w:val="num" w:pos="1489"/>
        </w:tabs>
        <w:ind w:left="1969" w:hanging="709"/>
      </w:pPr>
      <w:rPr>
        <w:rFonts w:ascii="Verdana" w:eastAsia="Verdana" w:hAnsi="Verdana" w:cs="Verdana"/>
        <w:position w:val="-2"/>
        <w:sz w:val="28"/>
        <w:szCs w:val="28"/>
        <w:rtl w:val="0"/>
      </w:rPr>
    </w:lvl>
    <w:lvl w:ilvl="8">
      <w:start w:val="1"/>
      <w:numFmt w:val="bullet"/>
      <w:lvlText w:val="•"/>
      <w:lvlJc w:val="left"/>
      <w:pPr>
        <w:tabs>
          <w:tab w:val="num" w:pos="1669"/>
        </w:tabs>
        <w:ind w:left="2149" w:hanging="709"/>
      </w:pPr>
      <w:rPr>
        <w:rFonts w:ascii="Verdana" w:eastAsia="Verdana" w:hAnsi="Verdana" w:cs="Verdana"/>
        <w:position w:val="-2"/>
        <w:sz w:val="28"/>
        <w:szCs w:val="28"/>
        <w:rtl w:val="0"/>
      </w:rPr>
    </w:lvl>
  </w:abstractNum>
  <w:abstractNum w:abstractNumId="3">
    <w:nsid w:val="41FB6EDF"/>
    <w:multiLevelType w:val="multilevel"/>
    <w:tmpl w:val="616E482E"/>
    <w:lvl w:ilvl="0">
      <w:numFmt w:val="bullet"/>
      <w:lvlText w:val="•"/>
      <w:lvlJc w:val="left"/>
      <w:pPr>
        <w:tabs>
          <w:tab w:val="num" w:pos="213"/>
        </w:tabs>
        <w:ind w:left="693" w:hanging="693"/>
      </w:pPr>
      <w:rPr>
        <w:rFonts w:ascii="Verdana" w:eastAsia="Verdana" w:hAnsi="Verdana" w:cs="Verdana"/>
        <w:position w:val="-2"/>
        <w:sz w:val="28"/>
        <w:szCs w:val="28"/>
        <w:rtl w:val="0"/>
      </w:rPr>
    </w:lvl>
    <w:lvl w:ilvl="1">
      <w:start w:val="1"/>
      <w:numFmt w:val="bullet"/>
      <w:lvlText w:val="•"/>
      <w:lvlJc w:val="left"/>
      <w:pPr>
        <w:tabs>
          <w:tab w:val="num" w:pos="409"/>
        </w:tabs>
        <w:ind w:left="889" w:hanging="709"/>
      </w:pPr>
      <w:rPr>
        <w:rFonts w:ascii="Verdana" w:eastAsia="Verdana" w:hAnsi="Verdana" w:cs="Verdana"/>
        <w:position w:val="-2"/>
        <w:sz w:val="28"/>
        <w:szCs w:val="28"/>
        <w:rtl w:val="0"/>
      </w:rPr>
    </w:lvl>
    <w:lvl w:ilvl="2">
      <w:start w:val="1"/>
      <w:numFmt w:val="bullet"/>
      <w:lvlText w:val="•"/>
      <w:lvlJc w:val="left"/>
      <w:pPr>
        <w:tabs>
          <w:tab w:val="num" w:pos="589"/>
        </w:tabs>
        <w:ind w:left="1069" w:hanging="709"/>
      </w:pPr>
      <w:rPr>
        <w:rFonts w:ascii="Verdana" w:eastAsia="Verdana" w:hAnsi="Verdana" w:cs="Verdana"/>
        <w:position w:val="-2"/>
        <w:sz w:val="28"/>
        <w:szCs w:val="28"/>
        <w:rtl w:val="0"/>
      </w:rPr>
    </w:lvl>
    <w:lvl w:ilvl="3">
      <w:start w:val="1"/>
      <w:numFmt w:val="bullet"/>
      <w:lvlText w:val="•"/>
      <w:lvlJc w:val="left"/>
      <w:pPr>
        <w:tabs>
          <w:tab w:val="num" w:pos="769"/>
        </w:tabs>
        <w:ind w:left="1249" w:hanging="709"/>
      </w:pPr>
      <w:rPr>
        <w:rFonts w:ascii="Verdana" w:eastAsia="Verdana" w:hAnsi="Verdana" w:cs="Verdana"/>
        <w:position w:val="-2"/>
        <w:sz w:val="28"/>
        <w:szCs w:val="28"/>
        <w:rtl w:val="0"/>
      </w:rPr>
    </w:lvl>
    <w:lvl w:ilvl="4">
      <w:start w:val="1"/>
      <w:numFmt w:val="bullet"/>
      <w:lvlText w:val="•"/>
      <w:lvlJc w:val="left"/>
      <w:pPr>
        <w:tabs>
          <w:tab w:val="num" w:pos="949"/>
        </w:tabs>
        <w:ind w:left="1429" w:hanging="709"/>
      </w:pPr>
      <w:rPr>
        <w:rFonts w:ascii="Verdana" w:eastAsia="Verdana" w:hAnsi="Verdana" w:cs="Verdana"/>
        <w:position w:val="-2"/>
        <w:sz w:val="28"/>
        <w:szCs w:val="28"/>
        <w:rtl w:val="0"/>
      </w:rPr>
    </w:lvl>
    <w:lvl w:ilvl="5">
      <w:start w:val="1"/>
      <w:numFmt w:val="bullet"/>
      <w:lvlText w:val="•"/>
      <w:lvlJc w:val="left"/>
      <w:pPr>
        <w:tabs>
          <w:tab w:val="num" w:pos="1129"/>
        </w:tabs>
        <w:ind w:left="1609" w:hanging="709"/>
      </w:pPr>
      <w:rPr>
        <w:rFonts w:ascii="Verdana" w:eastAsia="Verdana" w:hAnsi="Verdana" w:cs="Verdana"/>
        <w:position w:val="-2"/>
        <w:sz w:val="28"/>
        <w:szCs w:val="28"/>
        <w:rtl w:val="0"/>
      </w:rPr>
    </w:lvl>
    <w:lvl w:ilvl="6">
      <w:start w:val="1"/>
      <w:numFmt w:val="bullet"/>
      <w:lvlText w:val="•"/>
      <w:lvlJc w:val="left"/>
      <w:pPr>
        <w:tabs>
          <w:tab w:val="num" w:pos="1309"/>
        </w:tabs>
        <w:ind w:left="1789" w:hanging="709"/>
      </w:pPr>
      <w:rPr>
        <w:rFonts w:ascii="Verdana" w:eastAsia="Verdana" w:hAnsi="Verdana" w:cs="Verdana"/>
        <w:position w:val="-2"/>
        <w:sz w:val="28"/>
        <w:szCs w:val="28"/>
        <w:rtl w:val="0"/>
      </w:rPr>
    </w:lvl>
    <w:lvl w:ilvl="7">
      <w:start w:val="1"/>
      <w:numFmt w:val="bullet"/>
      <w:lvlText w:val="•"/>
      <w:lvlJc w:val="left"/>
      <w:pPr>
        <w:tabs>
          <w:tab w:val="num" w:pos="1489"/>
        </w:tabs>
        <w:ind w:left="1969" w:hanging="709"/>
      </w:pPr>
      <w:rPr>
        <w:rFonts w:ascii="Verdana" w:eastAsia="Verdana" w:hAnsi="Verdana" w:cs="Verdana"/>
        <w:position w:val="-2"/>
        <w:sz w:val="28"/>
        <w:szCs w:val="28"/>
        <w:rtl w:val="0"/>
      </w:rPr>
    </w:lvl>
    <w:lvl w:ilvl="8">
      <w:start w:val="1"/>
      <w:numFmt w:val="bullet"/>
      <w:lvlText w:val="•"/>
      <w:lvlJc w:val="left"/>
      <w:pPr>
        <w:tabs>
          <w:tab w:val="num" w:pos="1669"/>
        </w:tabs>
        <w:ind w:left="2149" w:hanging="709"/>
      </w:pPr>
      <w:rPr>
        <w:rFonts w:ascii="Verdana" w:eastAsia="Verdana" w:hAnsi="Verdana" w:cs="Verdana"/>
        <w:position w:val="-2"/>
        <w:sz w:val="28"/>
        <w:szCs w:val="28"/>
        <w:rtl w:val="0"/>
      </w:rPr>
    </w:lvl>
  </w:abstractNum>
  <w:abstractNum w:abstractNumId="4">
    <w:nsid w:val="52C34AFF"/>
    <w:multiLevelType w:val="multilevel"/>
    <w:tmpl w:val="BD24902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nsid w:val="584C1F17"/>
    <w:multiLevelType w:val="multilevel"/>
    <w:tmpl w:val="CB68DF80"/>
    <w:styleLink w:val="List0"/>
    <w:lvl w:ilvl="0">
      <w:numFmt w:val="bullet"/>
      <w:lvlText w:val="•"/>
      <w:lvlJc w:val="left"/>
      <w:pPr>
        <w:tabs>
          <w:tab w:val="num" w:pos="213"/>
        </w:tabs>
        <w:ind w:left="693" w:hanging="693"/>
      </w:pPr>
      <w:rPr>
        <w:rFonts w:ascii="Verdana" w:eastAsia="Verdana" w:hAnsi="Verdana" w:cs="Verdana"/>
        <w:position w:val="-2"/>
        <w:sz w:val="28"/>
        <w:szCs w:val="28"/>
        <w:rtl w:val="0"/>
      </w:rPr>
    </w:lvl>
    <w:lvl w:ilvl="1">
      <w:start w:val="1"/>
      <w:numFmt w:val="bullet"/>
      <w:lvlText w:val="•"/>
      <w:lvlJc w:val="left"/>
      <w:pPr>
        <w:tabs>
          <w:tab w:val="num" w:pos="409"/>
        </w:tabs>
        <w:ind w:left="889" w:hanging="709"/>
      </w:pPr>
      <w:rPr>
        <w:rFonts w:ascii="Verdana" w:eastAsia="Verdana" w:hAnsi="Verdana" w:cs="Verdana"/>
        <w:position w:val="-2"/>
        <w:sz w:val="28"/>
        <w:szCs w:val="28"/>
        <w:rtl w:val="0"/>
      </w:rPr>
    </w:lvl>
    <w:lvl w:ilvl="2">
      <w:start w:val="1"/>
      <w:numFmt w:val="bullet"/>
      <w:lvlText w:val="•"/>
      <w:lvlJc w:val="left"/>
      <w:pPr>
        <w:tabs>
          <w:tab w:val="num" w:pos="589"/>
        </w:tabs>
        <w:ind w:left="1069" w:hanging="709"/>
      </w:pPr>
      <w:rPr>
        <w:rFonts w:ascii="Verdana" w:eastAsia="Verdana" w:hAnsi="Verdana" w:cs="Verdana"/>
        <w:position w:val="-2"/>
        <w:sz w:val="28"/>
        <w:szCs w:val="28"/>
        <w:rtl w:val="0"/>
      </w:rPr>
    </w:lvl>
    <w:lvl w:ilvl="3">
      <w:start w:val="1"/>
      <w:numFmt w:val="bullet"/>
      <w:lvlText w:val="•"/>
      <w:lvlJc w:val="left"/>
      <w:pPr>
        <w:tabs>
          <w:tab w:val="num" w:pos="769"/>
        </w:tabs>
        <w:ind w:left="1249" w:hanging="709"/>
      </w:pPr>
      <w:rPr>
        <w:rFonts w:ascii="Verdana" w:eastAsia="Verdana" w:hAnsi="Verdana" w:cs="Verdana"/>
        <w:position w:val="-2"/>
        <w:sz w:val="28"/>
        <w:szCs w:val="28"/>
        <w:rtl w:val="0"/>
      </w:rPr>
    </w:lvl>
    <w:lvl w:ilvl="4">
      <w:start w:val="1"/>
      <w:numFmt w:val="bullet"/>
      <w:lvlText w:val="•"/>
      <w:lvlJc w:val="left"/>
      <w:pPr>
        <w:tabs>
          <w:tab w:val="num" w:pos="949"/>
        </w:tabs>
        <w:ind w:left="1429" w:hanging="709"/>
      </w:pPr>
      <w:rPr>
        <w:rFonts w:ascii="Verdana" w:eastAsia="Verdana" w:hAnsi="Verdana" w:cs="Verdana"/>
        <w:position w:val="-2"/>
        <w:sz w:val="28"/>
        <w:szCs w:val="28"/>
        <w:rtl w:val="0"/>
      </w:rPr>
    </w:lvl>
    <w:lvl w:ilvl="5">
      <w:start w:val="1"/>
      <w:numFmt w:val="bullet"/>
      <w:lvlText w:val="•"/>
      <w:lvlJc w:val="left"/>
      <w:pPr>
        <w:tabs>
          <w:tab w:val="num" w:pos="1129"/>
        </w:tabs>
        <w:ind w:left="1609" w:hanging="709"/>
      </w:pPr>
      <w:rPr>
        <w:rFonts w:ascii="Verdana" w:eastAsia="Verdana" w:hAnsi="Verdana" w:cs="Verdana"/>
        <w:position w:val="-2"/>
        <w:sz w:val="28"/>
        <w:szCs w:val="28"/>
        <w:rtl w:val="0"/>
      </w:rPr>
    </w:lvl>
    <w:lvl w:ilvl="6">
      <w:start w:val="1"/>
      <w:numFmt w:val="bullet"/>
      <w:lvlText w:val="•"/>
      <w:lvlJc w:val="left"/>
      <w:pPr>
        <w:tabs>
          <w:tab w:val="num" w:pos="1309"/>
        </w:tabs>
        <w:ind w:left="1789" w:hanging="709"/>
      </w:pPr>
      <w:rPr>
        <w:rFonts w:ascii="Verdana" w:eastAsia="Verdana" w:hAnsi="Verdana" w:cs="Verdana"/>
        <w:position w:val="-2"/>
        <w:sz w:val="28"/>
        <w:szCs w:val="28"/>
        <w:rtl w:val="0"/>
      </w:rPr>
    </w:lvl>
    <w:lvl w:ilvl="7">
      <w:start w:val="1"/>
      <w:numFmt w:val="bullet"/>
      <w:lvlText w:val="•"/>
      <w:lvlJc w:val="left"/>
      <w:pPr>
        <w:tabs>
          <w:tab w:val="num" w:pos="1489"/>
        </w:tabs>
        <w:ind w:left="1969" w:hanging="709"/>
      </w:pPr>
      <w:rPr>
        <w:rFonts w:ascii="Verdana" w:eastAsia="Verdana" w:hAnsi="Verdana" w:cs="Verdana"/>
        <w:position w:val="-2"/>
        <w:sz w:val="28"/>
        <w:szCs w:val="28"/>
        <w:rtl w:val="0"/>
      </w:rPr>
    </w:lvl>
    <w:lvl w:ilvl="8">
      <w:start w:val="1"/>
      <w:numFmt w:val="bullet"/>
      <w:lvlText w:val="•"/>
      <w:lvlJc w:val="left"/>
      <w:pPr>
        <w:tabs>
          <w:tab w:val="num" w:pos="1669"/>
        </w:tabs>
        <w:ind w:left="2149" w:hanging="709"/>
      </w:pPr>
      <w:rPr>
        <w:rFonts w:ascii="Verdana" w:eastAsia="Verdana" w:hAnsi="Verdana" w:cs="Verdana"/>
        <w:position w:val="-2"/>
        <w:sz w:val="28"/>
        <w:szCs w:val="28"/>
        <w:rtl w:val="0"/>
      </w:rPr>
    </w:lvl>
  </w:abstractNum>
  <w:abstractNum w:abstractNumId="6">
    <w:nsid w:val="7F105E30"/>
    <w:multiLevelType w:val="multilevel"/>
    <w:tmpl w:val="33BAC372"/>
    <w:lvl w:ilvl="0">
      <w:start w:val="1"/>
      <w:numFmt w:val="bullet"/>
      <w:lvlText w:val="•"/>
      <w:lvlJc w:val="left"/>
      <w:pPr>
        <w:tabs>
          <w:tab w:val="num" w:pos="213"/>
        </w:tabs>
        <w:ind w:left="693" w:hanging="693"/>
      </w:pPr>
      <w:rPr>
        <w:rFonts w:ascii="Verdana" w:eastAsia="Verdana" w:hAnsi="Verdana" w:cs="Verdana"/>
        <w:position w:val="-2"/>
        <w:sz w:val="28"/>
        <w:szCs w:val="28"/>
        <w:rtl w:val="0"/>
      </w:rPr>
    </w:lvl>
    <w:lvl w:ilvl="1">
      <w:start w:val="1"/>
      <w:numFmt w:val="bullet"/>
      <w:lvlText w:val="•"/>
      <w:lvlJc w:val="left"/>
      <w:pPr>
        <w:tabs>
          <w:tab w:val="num" w:pos="409"/>
        </w:tabs>
        <w:ind w:left="889" w:hanging="709"/>
      </w:pPr>
      <w:rPr>
        <w:rFonts w:ascii="Verdana" w:eastAsia="Verdana" w:hAnsi="Verdana" w:cs="Verdana"/>
        <w:position w:val="-2"/>
        <w:sz w:val="28"/>
        <w:szCs w:val="28"/>
        <w:rtl w:val="0"/>
      </w:rPr>
    </w:lvl>
    <w:lvl w:ilvl="2">
      <w:start w:val="1"/>
      <w:numFmt w:val="bullet"/>
      <w:lvlText w:val="•"/>
      <w:lvlJc w:val="left"/>
      <w:pPr>
        <w:tabs>
          <w:tab w:val="num" w:pos="589"/>
        </w:tabs>
        <w:ind w:left="1069" w:hanging="709"/>
      </w:pPr>
      <w:rPr>
        <w:rFonts w:ascii="Verdana" w:eastAsia="Verdana" w:hAnsi="Verdana" w:cs="Verdana"/>
        <w:position w:val="-2"/>
        <w:sz w:val="28"/>
        <w:szCs w:val="28"/>
        <w:rtl w:val="0"/>
      </w:rPr>
    </w:lvl>
    <w:lvl w:ilvl="3">
      <w:start w:val="1"/>
      <w:numFmt w:val="bullet"/>
      <w:lvlText w:val="•"/>
      <w:lvlJc w:val="left"/>
      <w:pPr>
        <w:tabs>
          <w:tab w:val="num" w:pos="769"/>
        </w:tabs>
        <w:ind w:left="1249" w:hanging="709"/>
      </w:pPr>
      <w:rPr>
        <w:rFonts w:ascii="Verdana" w:eastAsia="Verdana" w:hAnsi="Verdana" w:cs="Verdana"/>
        <w:position w:val="-2"/>
        <w:sz w:val="28"/>
        <w:szCs w:val="28"/>
        <w:rtl w:val="0"/>
      </w:rPr>
    </w:lvl>
    <w:lvl w:ilvl="4">
      <w:start w:val="1"/>
      <w:numFmt w:val="bullet"/>
      <w:lvlText w:val="•"/>
      <w:lvlJc w:val="left"/>
      <w:pPr>
        <w:tabs>
          <w:tab w:val="num" w:pos="949"/>
        </w:tabs>
        <w:ind w:left="1429" w:hanging="709"/>
      </w:pPr>
      <w:rPr>
        <w:rFonts w:ascii="Verdana" w:eastAsia="Verdana" w:hAnsi="Verdana" w:cs="Verdana"/>
        <w:position w:val="-2"/>
        <w:sz w:val="28"/>
        <w:szCs w:val="28"/>
        <w:rtl w:val="0"/>
      </w:rPr>
    </w:lvl>
    <w:lvl w:ilvl="5">
      <w:start w:val="1"/>
      <w:numFmt w:val="bullet"/>
      <w:lvlText w:val="•"/>
      <w:lvlJc w:val="left"/>
      <w:pPr>
        <w:tabs>
          <w:tab w:val="num" w:pos="1129"/>
        </w:tabs>
        <w:ind w:left="1609" w:hanging="709"/>
      </w:pPr>
      <w:rPr>
        <w:rFonts w:ascii="Verdana" w:eastAsia="Verdana" w:hAnsi="Verdana" w:cs="Verdana"/>
        <w:position w:val="-2"/>
        <w:sz w:val="28"/>
        <w:szCs w:val="28"/>
        <w:rtl w:val="0"/>
      </w:rPr>
    </w:lvl>
    <w:lvl w:ilvl="6">
      <w:start w:val="1"/>
      <w:numFmt w:val="bullet"/>
      <w:lvlText w:val="•"/>
      <w:lvlJc w:val="left"/>
      <w:pPr>
        <w:tabs>
          <w:tab w:val="num" w:pos="1309"/>
        </w:tabs>
        <w:ind w:left="1789" w:hanging="709"/>
      </w:pPr>
      <w:rPr>
        <w:rFonts w:ascii="Verdana" w:eastAsia="Verdana" w:hAnsi="Verdana" w:cs="Verdana"/>
        <w:position w:val="-2"/>
        <w:sz w:val="28"/>
        <w:szCs w:val="28"/>
        <w:rtl w:val="0"/>
      </w:rPr>
    </w:lvl>
    <w:lvl w:ilvl="7">
      <w:start w:val="1"/>
      <w:numFmt w:val="bullet"/>
      <w:lvlText w:val="•"/>
      <w:lvlJc w:val="left"/>
      <w:pPr>
        <w:tabs>
          <w:tab w:val="num" w:pos="1489"/>
        </w:tabs>
        <w:ind w:left="1969" w:hanging="709"/>
      </w:pPr>
      <w:rPr>
        <w:rFonts w:ascii="Verdana" w:eastAsia="Verdana" w:hAnsi="Verdana" w:cs="Verdana"/>
        <w:position w:val="-2"/>
        <w:sz w:val="28"/>
        <w:szCs w:val="28"/>
        <w:rtl w:val="0"/>
      </w:rPr>
    </w:lvl>
    <w:lvl w:ilvl="8">
      <w:start w:val="1"/>
      <w:numFmt w:val="bullet"/>
      <w:lvlText w:val="•"/>
      <w:lvlJc w:val="left"/>
      <w:pPr>
        <w:tabs>
          <w:tab w:val="num" w:pos="1669"/>
        </w:tabs>
        <w:ind w:left="2149" w:hanging="709"/>
      </w:pPr>
      <w:rPr>
        <w:rFonts w:ascii="Verdana" w:eastAsia="Verdana" w:hAnsi="Verdana" w:cs="Verdana"/>
        <w:position w:val="-2"/>
        <w:sz w:val="28"/>
        <w:szCs w:val="28"/>
        <w:rtl w:val="0"/>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E0C14"/>
    <w:rsid w:val="001516C3"/>
    <w:rsid w:val="00212191"/>
    <w:rsid w:val="0022007E"/>
    <w:rsid w:val="004E0C14"/>
    <w:rsid w:val="00A51055"/>
    <w:rsid w:val="00AE4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48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48EF"/>
    <w:rPr>
      <w:u w:val="single"/>
    </w:rPr>
  </w:style>
  <w:style w:type="paragraph" w:customStyle="1" w:styleId="Default">
    <w:name w:val="Default"/>
    <w:rsid w:val="00AE48EF"/>
    <w:rPr>
      <w:rFonts w:ascii="Helvetica" w:hAnsi="Arial Unicode MS" w:cs="Arial Unicode MS"/>
      <w:color w:val="000000"/>
      <w:sz w:val="22"/>
      <w:szCs w:val="22"/>
    </w:rPr>
  </w:style>
  <w:style w:type="numbering" w:customStyle="1" w:styleId="List0">
    <w:name w:val="List 0"/>
    <w:basedOn w:val="Bullet"/>
    <w:rsid w:val="00AE48EF"/>
    <w:pPr>
      <w:numPr>
        <w:numId w:val="7"/>
      </w:numPr>
    </w:pPr>
  </w:style>
  <w:style w:type="numbering" w:customStyle="1" w:styleId="Bullet">
    <w:name w:val="Bullet"/>
    <w:rsid w:val="00AE48EF"/>
  </w:style>
  <w:style w:type="paragraph" w:styleId="BalloonText">
    <w:name w:val="Balloon Text"/>
    <w:basedOn w:val="Normal"/>
    <w:link w:val="BalloonTextChar"/>
    <w:uiPriority w:val="99"/>
    <w:semiHidden/>
    <w:unhideWhenUsed/>
    <w:rsid w:val="002200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0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numbering" w:customStyle="1" w:styleId="List0">
    <w:name w:val="List 0"/>
    <w:basedOn w:val="Bullet"/>
    <w:pPr>
      <w:numPr>
        <w:numId w:val="7"/>
      </w:numPr>
    </w:pPr>
  </w:style>
  <w:style w:type="numbering" w:customStyle="1" w:styleId="Bullet">
    <w:name w:val="Bullet"/>
  </w:style>
  <w:style w:type="paragraph" w:styleId="BalloonText">
    <w:name w:val="Balloon Text"/>
    <w:basedOn w:val="Normal"/>
    <w:link w:val="BalloonTextChar"/>
    <w:uiPriority w:val="99"/>
    <w:semiHidden/>
    <w:unhideWhenUsed/>
    <w:rsid w:val="002200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07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2015-11-25T16:35:00Z</dcterms:created>
  <dcterms:modified xsi:type="dcterms:W3CDTF">2015-11-25T16:35:00Z</dcterms:modified>
</cp:coreProperties>
</file>