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4" w:rsidRPr="00864DC3" w:rsidRDefault="00997216">
      <w:pPr>
        <w:pStyle w:val="Body"/>
        <w:rPr>
          <w:b/>
        </w:rPr>
      </w:pPr>
      <w:r w:rsidRPr="00864DC3">
        <w:rPr>
          <w:b/>
        </w:rPr>
        <w:t xml:space="preserve">Being Too </w:t>
      </w:r>
      <w:r w:rsidRPr="00864DC3">
        <w:rPr>
          <w:rFonts w:ascii="Arial Unicode MS" w:hAnsi="Helvetica"/>
          <w:b/>
        </w:rPr>
        <w:t>“</w:t>
      </w:r>
      <w:r w:rsidRPr="00864DC3">
        <w:rPr>
          <w:b/>
        </w:rPr>
        <w:t>Sweet</w:t>
      </w:r>
      <w:r w:rsidRPr="00864DC3">
        <w:rPr>
          <w:rFonts w:ascii="Arial Unicode MS" w:hAnsi="Helvetica"/>
          <w:b/>
        </w:rPr>
        <w:t>”</w:t>
      </w:r>
      <w:r w:rsidRPr="00864DC3">
        <w:rPr>
          <w:rFonts w:ascii="Arial Unicode MS" w:hAnsi="Helvetica"/>
          <w:b/>
        </w:rPr>
        <w:t xml:space="preserve"> </w:t>
      </w:r>
      <w:r w:rsidRPr="00864DC3">
        <w:rPr>
          <w:b/>
        </w:rPr>
        <w:t>Can Cause You to Lose Your Mind</w:t>
      </w:r>
    </w:p>
    <w:p w:rsidR="00864DC3" w:rsidRDefault="00864DC3">
      <w:pPr>
        <w:pStyle w:val="Body"/>
      </w:pPr>
      <w:r>
        <w:t>By Dr. Ramona Warren</w:t>
      </w:r>
    </w:p>
    <w:p w:rsidR="00AD1144" w:rsidRDefault="00AD1144">
      <w:pPr>
        <w:pStyle w:val="Body"/>
      </w:pPr>
    </w:p>
    <w:p w:rsidR="00EF658C" w:rsidRDefault="00997216" w:rsidP="00743226">
      <w:pPr>
        <w:pStyle w:val="Body"/>
      </w:pPr>
      <w:r>
        <w:t>Being sweet is a wonderful thing</w:t>
      </w:r>
      <w:r>
        <w:t>…</w:t>
      </w:r>
      <w:r>
        <w:t xml:space="preserve">if it relates to your personality. Unfortunately, more and more Americans are becoming too </w:t>
      </w:r>
      <w:r>
        <w:rPr>
          <w:rFonts w:ascii="Arial Unicode MS" w:hAnsi="Helvetica"/>
        </w:rPr>
        <w:t>“</w:t>
      </w:r>
      <w:r>
        <w:t>sweet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physiologically and, according to recent research, this is causing people to </w:t>
      </w:r>
      <w:r w:rsidR="00864DC3">
        <w:t>“</w:t>
      </w:r>
      <w:r>
        <w:t>lose their minds.</w:t>
      </w:r>
      <w:r>
        <w:rPr>
          <w:rFonts w:ascii="Arial Unicode MS" w:hAnsi="Helvetica"/>
        </w:rPr>
        <w:t>”</w:t>
      </w:r>
      <w:r w:rsidR="00EF658C">
        <w:rPr>
          <w:rFonts w:ascii="Arial Unicode MS" w:hAnsi="Helvetica"/>
        </w:rPr>
        <w:t xml:space="preserve"> </w:t>
      </w:r>
    </w:p>
    <w:p w:rsidR="00EF658C" w:rsidRDefault="00EF658C">
      <w:pPr>
        <w:pStyle w:val="Body"/>
      </w:pPr>
    </w:p>
    <w:p w:rsidR="00EF658C" w:rsidRDefault="00EF658C">
      <w:pPr>
        <w:pStyle w:val="Body"/>
      </w:pPr>
      <w:r>
        <w:t>High</w:t>
      </w:r>
      <w:r w:rsidR="00743226">
        <w:t xml:space="preserve"> blood sugar, known as d</w:t>
      </w:r>
      <w:r w:rsidR="00997216">
        <w:t xml:space="preserve">iabetes, has many devastating side effects including increased risk for heart disease, stroke, high blood pressure, complications with eyesight and neuropathy. </w:t>
      </w:r>
    </w:p>
    <w:p w:rsidR="00743226" w:rsidRDefault="00FC1600" w:rsidP="00743226">
      <w:pPr>
        <w:pStyle w:val="Body"/>
      </w:pPr>
      <w:r>
        <w:t>Now research is showing</w:t>
      </w:r>
      <w:r w:rsidR="00743226">
        <w:t xml:space="preserve"> increased blood sugar levels can also cause the brain to </w:t>
      </w:r>
      <w:r w:rsidR="00743226">
        <w:t>“</w:t>
      </w:r>
      <w:r w:rsidR="00743226">
        <w:t>shrink</w:t>
      </w:r>
      <w:r w:rsidR="00743226">
        <w:t>”</w:t>
      </w:r>
      <w:r w:rsidR="00743226">
        <w:t xml:space="preserve"> in areas associated with memory and emotional processing, while increasing the overall risk for developing Alzheimer</w:t>
      </w:r>
      <w:r w:rsidR="00743226">
        <w:t>’</w:t>
      </w:r>
      <w:r>
        <w:t xml:space="preserve">s. </w:t>
      </w:r>
      <w:r w:rsidR="00743226">
        <w:t>Alzheimer</w:t>
      </w:r>
      <w:r w:rsidR="00743226">
        <w:rPr>
          <w:rFonts w:ascii="Arial Unicode MS" w:hAnsi="Helvetica"/>
        </w:rPr>
        <w:t>’</w:t>
      </w:r>
      <w:r w:rsidR="00743226">
        <w:t>s is a form of dementia and is a progressive degenerative disorder of the brain res</w:t>
      </w:r>
      <w:r w:rsidR="00864DC3">
        <w:t xml:space="preserve">ulting in memory loss and </w:t>
      </w:r>
      <w:r w:rsidR="00743226">
        <w:t>personality changes. Those with diabetes have twice the risk of developing Alzheimer</w:t>
      </w:r>
      <w:r w:rsidR="00743226">
        <w:rPr>
          <w:rFonts w:ascii="Arial Unicode MS" w:hAnsi="Helvetica"/>
        </w:rPr>
        <w:t>’</w:t>
      </w:r>
      <w:r w:rsidR="00743226">
        <w:t>s.</w:t>
      </w:r>
    </w:p>
    <w:p w:rsidR="00743226" w:rsidRDefault="00743226">
      <w:pPr>
        <w:pStyle w:val="Body"/>
      </w:pPr>
    </w:p>
    <w:p w:rsidR="00AD1144" w:rsidRDefault="00743226">
      <w:pPr>
        <w:pStyle w:val="Body"/>
      </w:pPr>
      <w:r>
        <w:t>For years we have been taught there are two types of diabetes. Type 1 Di</w:t>
      </w:r>
      <w:r w:rsidR="00997216">
        <w:t xml:space="preserve">abetes is </w:t>
      </w:r>
      <w:r>
        <w:t xml:space="preserve">a condition </w:t>
      </w:r>
      <w:r w:rsidR="00997216">
        <w:t>you are born with</w:t>
      </w:r>
      <w:r>
        <w:t>,</w:t>
      </w:r>
      <w:r w:rsidR="00997216">
        <w:t xml:space="preserve"> or develop as a child</w:t>
      </w:r>
      <w:r>
        <w:t>,</w:t>
      </w:r>
      <w:r w:rsidR="00997216">
        <w:t xml:space="preserve"> and requires daily insulin to help maintain blood sugar levels since the pancreas is unable to produce adequate insulin. Type 1 diabetes accounts for about 5-10 percent of diabetic cases.</w:t>
      </w:r>
    </w:p>
    <w:p w:rsidR="00743226" w:rsidRDefault="00743226">
      <w:pPr>
        <w:pStyle w:val="Body"/>
      </w:pPr>
    </w:p>
    <w:p w:rsidR="00FC1600" w:rsidRDefault="00997216" w:rsidP="00FC1600">
      <w:pPr>
        <w:pStyle w:val="Body"/>
      </w:pPr>
      <w:r>
        <w:t xml:space="preserve">Type 2 diabetes is acquired and accounts for about 90 percent of </w:t>
      </w:r>
      <w:r w:rsidR="00743226">
        <w:t>diabetes cases</w:t>
      </w:r>
      <w:r w:rsidR="009C7B6A">
        <w:t xml:space="preserve"> </w:t>
      </w:r>
      <w:r w:rsidR="009C7B6A">
        <w:t>–</w:t>
      </w:r>
      <w:r w:rsidR="009C7B6A">
        <w:t xml:space="preserve"> with the number of American cases nearly tripling over the past 40 years</w:t>
      </w:r>
      <w:r w:rsidR="00743226">
        <w:t>.</w:t>
      </w:r>
      <w:r>
        <w:t xml:space="preserve"> It is often </w:t>
      </w:r>
      <w:r w:rsidR="00743226">
        <w:t xml:space="preserve">caused by </w:t>
      </w:r>
      <w:r>
        <w:t>poor lifestyle habits where the individual eats too many refined, processed</w:t>
      </w:r>
      <w:r w:rsidR="00864DC3">
        <w:t>,</w:t>
      </w:r>
      <w:r>
        <w:t xml:space="preserve"> sugary foods and has a sedentary lifestyle. </w:t>
      </w:r>
      <w:r w:rsidR="00743226">
        <w:t>With Type 2 Diabetes, the</w:t>
      </w:r>
      <w:r>
        <w:t xml:space="preserve"> pancreas has to release more </w:t>
      </w:r>
      <w:r w:rsidR="00743226">
        <w:t>and more insulin into the blood</w:t>
      </w:r>
      <w:r>
        <w:t xml:space="preserve">stream to keep up with the increased levels of sugar </w:t>
      </w:r>
      <w:r w:rsidR="00743226">
        <w:t xml:space="preserve">being consumed.  The result is </w:t>
      </w:r>
      <w:r>
        <w:rPr>
          <w:rFonts w:ascii="Arial Unicode MS" w:hAnsi="Helvetica"/>
        </w:rPr>
        <w:t>“</w:t>
      </w:r>
      <w:r>
        <w:t>insulin resistance</w:t>
      </w:r>
      <w:r w:rsidR="00743226">
        <w:t>,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where the cells in the body basically ignore insulin. We need insulin because it is used to transport blood sugar, the </w:t>
      </w:r>
      <w:r>
        <w:rPr>
          <w:rFonts w:ascii="Arial Unicode MS" w:hAnsi="Helvetica"/>
        </w:rPr>
        <w:t>“</w:t>
      </w:r>
      <w:r>
        <w:t>fuel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of our body, into the cells. When the insulin levels in the blood increase and the cells become resistant</w:t>
      </w:r>
      <w:r w:rsidR="00EF658C">
        <w:t>,</w:t>
      </w:r>
      <w:r>
        <w:t xml:space="preserve"> then the excess blood sugar is stored as fat. </w:t>
      </w:r>
      <w:r w:rsidR="00FC1600">
        <w:t>When the cells of the brain become resistant to insulin it leads to Alzheimer</w:t>
      </w:r>
      <w:r w:rsidR="00FC1600">
        <w:rPr>
          <w:rFonts w:ascii="Arial Unicode MS" w:hAnsi="Helvetica"/>
        </w:rPr>
        <w:t>’</w:t>
      </w:r>
      <w:r w:rsidR="00FC1600">
        <w:t xml:space="preserve">s, which has been referred to as Type 3 </w:t>
      </w:r>
      <w:r w:rsidR="009C7B6A">
        <w:t>D</w:t>
      </w:r>
      <w:r w:rsidR="00FC1600">
        <w:t>iabetes.</w:t>
      </w:r>
      <w:r w:rsidR="009C7B6A">
        <w:t xml:space="preserve"> In the next 40 years more than 115 million new cases of </w:t>
      </w:r>
      <w:r w:rsidR="009C7B6A">
        <w:t>“</w:t>
      </w:r>
      <w:r w:rsidR="009C7B6A">
        <w:t>Type 3 Diabetes</w:t>
      </w:r>
      <w:r w:rsidR="009C7B6A">
        <w:t>”</w:t>
      </w:r>
      <w:r w:rsidR="009C7B6A">
        <w:t xml:space="preserve"> are projected around the world.</w:t>
      </w:r>
    </w:p>
    <w:p w:rsidR="00AD1144" w:rsidRDefault="00AD1144">
      <w:pPr>
        <w:pStyle w:val="Body"/>
      </w:pPr>
    </w:p>
    <w:p w:rsidR="00AD1144" w:rsidRDefault="00FC1600">
      <w:pPr>
        <w:pStyle w:val="Body"/>
      </w:pPr>
      <w:r>
        <w:t>M</w:t>
      </w:r>
      <w:r w:rsidR="00997216">
        <w:t xml:space="preserve">ultiple studies </w:t>
      </w:r>
      <w:r>
        <w:t xml:space="preserve">have shown </w:t>
      </w:r>
      <w:r w:rsidR="00997216">
        <w:t>the link between diet and diabetes</w:t>
      </w:r>
      <w:r>
        <w:t xml:space="preserve">, as well as the </w:t>
      </w:r>
      <w:r w:rsidR="00997216">
        <w:t>link between diet and Alzheimer</w:t>
      </w:r>
      <w:r w:rsidR="00997216">
        <w:rPr>
          <w:rFonts w:ascii="Arial Unicode MS" w:hAnsi="Helvetica"/>
        </w:rPr>
        <w:t>’</w:t>
      </w:r>
      <w:r w:rsidR="00997216">
        <w:t>s. Type 2</w:t>
      </w:r>
      <w:r w:rsidR="00864DC3">
        <w:t xml:space="preserve"> Diabetes</w:t>
      </w:r>
      <w:r w:rsidR="00997216">
        <w:t xml:space="preserve"> and Alzheimer</w:t>
      </w:r>
      <w:r w:rsidR="00997216">
        <w:rPr>
          <w:rFonts w:ascii="Arial Unicode MS" w:hAnsi="Helvetica"/>
        </w:rPr>
        <w:t>’</w:t>
      </w:r>
      <w:r w:rsidR="00997216">
        <w:t xml:space="preserve">s are not conditions that just </w:t>
      </w:r>
      <w:r w:rsidR="00997216">
        <w:rPr>
          <w:rFonts w:ascii="Arial Unicode MS" w:hAnsi="Helvetica"/>
        </w:rPr>
        <w:t>“</w:t>
      </w:r>
      <w:r w:rsidR="00997216">
        <w:t>happen</w:t>
      </w:r>
      <w:r w:rsidR="00997216">
        <w:rPr>
          <w:rFonts w:ascii="Arial Unicode MS" w:hAnsi="Helvetica"/>
        </w:rPr>
        <w:t>”</w:t>
      </w:r>
      <w:r w:rsidR="00997216">
        <w:rPr>
          <w:rFonts w:ascii="Arial Unicode MS" w:hAnsi="Helvetica"/>
        </w:rPr>
        <w:t xml:space="preserve"> </w:t>
      </w:r>
      <w:r w:rsidR="00997216">
        <w:t>to us. Genetics is responsible for only a small percentage of people with diabetes or Alzheimer</w:t>
      </w:r>
      <w:r w:rsidR="00997216">
        <w:rPr>
          <w:rFonts w:ascii="Arial Unicode MS" w:hAnsi="Helvetica"/>
        </w:rPr>
        <w:t>’</w:t>
      </w:r>
      <w:r w:rsidR="00997216">
        <w:t>s. When you have a genetic tendency toward developing a disease</w:t>
      </w:r>
      <w:r>
        <w:t>,</w:t>
      </w:r>
      <w:r w:rsidR="00997216">
        <w:t xml:space="preserve"> it is much like you have come to this earth with a loaded gun within your body. What pulls the trigger and causes the disease to develop is your lifestyle. </w:t>
      </w:r>
    </w:p>
    <w:p w:rsidR="00FC1600" w:rsidRDefault="00FC1600">
      <w:pPr>
        <w:pStyle w:val="Body"/>
      </w:pPr>
    </w:p>
    <w:p w:rsidR="00AD1144" w:rsidRDefault="00997216">
      <w:pPr>
        <w:pStyle w:val="Body"/>
      </w:pPr>
      <w:r>
        <w:t>To help reduce the risk for Alzheimer</w:t>
      </w:r>
      <w:r>
        <w:rPr>
          <w:rFonts w:ascii="Arial Unicode MS" w:hAnsi="Helvetica"/>
        </w:rPr>
        <w:t>’</w:t>
      </w:r>
      <w:r w:rsidR="00864DC3">
        <w:t>s and</w:t>
      </w:r>
      <w:r>
        <w:t xml:space="preserve"> Type 2</w:t>
      </w:r>
      <w:r w:rsidR="00FC1600">
        <w:t xml:space="preserve"> Diabetes,</w:t>
      </w:r>
      <w:r>
        <w:t xml:space="preserve"> we need to </w:t>
      </w:r>
      <w:r w:rsidR="00FC1600">
        <w:t xml:space="preserve">follow the advice of </w:t>
      </w:r>
      <w:r>
        <w:t>Hippocrates, the father of medicine</w:t>
      </w:r>
      <w:r w:rsidR="00864DC3">
        <w:t>, who said</w:t>
      </w:r>
      <w:r w:rsidR="00FC1600">
        <w:t xml:space="preserve">: </w:t>
      </w:r>
      <w:r>
        <w:rPr>
          <w:rFonts w:ascii="Arial Unicode MS" w:hAnsi="Helvetica"/>
        </w:rPr>
        <w:t>”</w:t>
      </w:r>
      <w:r>
        <w:t>Let food be your medicine.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 w:rsidR="00864DC3">
        <w:t xml:space="preserve">A Mayo Clinic Report </w:t>
      </w:r>
      <w:r>
        <w:t xml:space="preserve">published in the </w:t>
      </w:r>
      <w:r w:rsidRPr="00FC1600">
        <w:rPr>
          <w:i/>
        </w:rPr>
        <w:t>Journal of Alzheimer</w:t>
      </w:r>
      <w:r w:rsidRPr="00FC1600">
        <w:rPr>
          <w:rFonts w:ascii="Arial Unicode MS" w:hAnsi="Helvetica"/>
          <w:i/>
        </w:rPr>
        <w:t>’</w:t>
      </w:r>
      <w:r w:rsidRPr="00FC1600">
        <w:rPr>
          <w:i/>
        </w:rPr>
        <w:t>s Disease</w:t>
      </w:r>
      <w:r>
        <w:t xml:space="preserve"> in 2012 showed </w:t>
      </w:r>
      <w:r w:rsidR="00FC1600">
        <w:t>those eating a carbohydrate-</w:t>
      </w:r>
      <w:r>
        <w:t xml:space="preserve">rich diet </w:t>
      </w:r>
      <w:r w:rsidR="00FC1600">
        <w:t>had an 89 percent</w:t>
      </w:r>
      <w:r>
        <w:t xml:space="preserve"> increased risk for dementia</w:t>
      </w:r>
      <w:r w:rsidR="00FC1600">
        <w:t>,</w:t>
      </w:r>
      <w:r>
        <w:t xml:space="preserve"> and those whose diets had higher lev</w:t>
      </w:r>
      <w:r w:rsidR="00FC1600">
        <w:t>els of healthy fats showed a 44 percent</w:t>
      </w:r>
      <w:r>
        <w:t xml:space="preserve"> decreased risk for dementia. In the September 2011 issue of </w:t>
      </w:r>
      <w:r w:rsidRPr="00FC1600">
        <w:rPr>
          <w:i/>
        </w:rPr>
        <w:t>The Lancet Neurology</w:t>
      </w:r>
      <w:r>
        <w:t xml:space="preserve"> research showed that diet and lifestyl</w:t>
      </w:r>
      <w:r w:rsidR="00FC1600">
        <w:t>e could have prevented up to 54 percent</w:t>
      </w:r>
      <w:r>
        <w:t xml:space="preserve"> of Alzheimer</w:t>
      </w:r>
      <w:r>
        <w:rPr>
          <w:rFonts w:ascii="Arial Unicode MS" w:hAnsi="Helvetica"/>
        </w:rPr>
        <w:t>’</w:t>
      </w:r>
      <w:r>
        <w:t xml:space="preserve">s cases in the United States. </w:t>
      </w:r>
    </w:p>
    <w:p w:rsidR="00AD1144" w:rsidRDefault="00AD1144">
      <w:pPr>
        <w:pStyle w:val="Body"/>
      </w:pPr>
    </w:p>
    <w:p w:rsidR="00AD1144" w:rsidRDefault="00997216">
      <w:pPr>
        <w:pStyle w:val="Body"/>
      </w:pPr>
      <w:r>
        <w:lastRenderedPageBreak/>
        <w:t>The following steps can go a long way to</w:t>
      </w:r>
      <w:r w:rsidR="00FC1600">
        <w:t>ward improving y</w:t>
      </w:r>
      <w:r>
        <w:t>our health and lower</w:t>
      </w:r>
      <w:r w:rsidR="00FC1600">
        <w:t>ing</w:t>
      </w:r>
      <w:r>
        <w:t xml:space="preserve"> your risk of developing these devastating conditions.</w:t>
      </w:r>
    </w:p>
    <w:p w:rsidR="00AD1144" w:rsidRDefault="00AD1144">
      <w:pPr>
        <w:pStyle w:val="Body"/>
      </w:pPr>
    </w:p>
    <w:p w:rsidR="00AD1144" w:rsidRDefault="00997216">
      <w:pPr>
        <w:pStyle w:val="Body"/>
        <w:numPr>
          <w:ilvl w:val="0"/>
          <w:numId w:val="2"/>
        </w:numPr>
        <w:rPr>
          <w:rFonts w:eastAsia="Helvetica" w:hAnsi="Helvetica" w:cs="Helvetica"/>
          <w:position w:val="-2"/>
        </w:rPr>
      </w:pPr>
      <w:r>
        <w:t xml:space="preserve">Eliminate sugar and processed grains. There are many healthy replacements for those who have a </w:t>
      </w:r>
      <w:r>
        <w:rPr>
          <w:rFonts w:ascii="Arial Unicode MS" w:hAnsi="Helvetica"/>
        </w:rPr>
        <w:t>“</w:t>
      </w:r>
      <w:r>
        <w:t>sweet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tooth. Look on my website </w:t>
      </w:r>
      <w:hyperlink r:id="rId8" w:history="1">
        <w:r>
          <w:rPr>
            <w:rStyle w:val="Hyperlink0"/>
          </w:rPr>
          <w:t>www.pathwaystohealing.biz</w:t>
        </w:r>
      </w:hyperlink>
      <w:r>
        <w:t xml:space="preserve"> for recipe ideas.</w:t>
      </w:r>
    </w:p>
    <w:p w:rsidR="00AD1144" w:rsidRDefault="00997216">
      <w:pPr>
        <w:pStyle w:val="Body"/>
        <w:numPr>
          <w:ilvl w:val="0"/>
          <w:numId w:val="3"/>
        </w:numPr>
        <w:rPr>
          <w:rFonts w:eastAsia="Helvetica" w:hAnsi="Helvetica" w:cs="Helvetica"/>
          <w:position w:val="-2"/>
        </w:rPr>
      </w:pPr>
      <w:r>
        <w:t>Avoid processed foods, especially those with sodium nitrite on the label since it has a strong correlation with insulin resistance</w:t>
      </w:r>
      <w:r w:rsidR="00864DC3">
        <w:t>.</w:t>
      </w:r>
    </w:p>
    <w:p w:rsidR="00AD1144" w:rsidRDefault="00864DC3">
      <w:pPr>
        <w:pStyle w:val="Body"/>
        <w:numPr>
          <w:ilvl w:val="0"/>
          <w:numId w:val="4"/>
        </w:numPr>
        <w:rPr>
          <w:rFonts w:eastAsia="Helvetica" w:hAnsi="Helvetica" w:cs="Helvetica"/>
          <w:position w:val="-2"/>
        </w:rPr>
      </w:pPr>
      <w:r>
        <w:t>Eat a diet rich</w:t>
      </w:r>
      <w:r w:rsidR="00997216">
        <w:t xml:space="preserve"> in colorful vegetables and lean meats, preferably from an organic source</w:t>
      </w:r>
      <w:r>
        <w:t>.</w:t>
      </w:r>
    </w:p>
    <w:p w:rsidR="00AD1144" w:rsidRDefault="00864DC3">
      <w:pPr>
        <w:pStyle w:val="Body"/>
        <w:numPr>
          <w:ilvl w:val="0"/>
          <w:numId w:val="5"/>
        </w:numPr>
        <w:rPr>
          <w:rFonts w:eastAsia="Helvetica" w:hAnsi="Helvetica" w:cs="Helvetica"/>
          <w:position w:val="-2"/>
        </w:rPr>
      </w:pPr>
      <w:r>
        <w:t xml:space="preserve">Consume cold </w:t>
      </w:r>
      <w:r w:rsidR="00997216">
        <w:t xml:space="preserve">water fish that are wild caught. </w:t>
      </w:r>
    </w:p>
    <w:p w:rsidR="00AD1144" w:rsidRDefault="00997216">
      <w:pPr>
        <w:pStyle w:val="Body"/>
        <w:numPr>
          <w:ilvl w:val="0"/>
          <w:numId w:val="6"/>
        </w:numPr>
        <w:rPr>
          <w:rFonts w:eastAsia="Helvetica" w:hAnsi="Helvetica" w:cs="Helvetica"/>
          <w:position w:val="-2"/>
        </w:rPr>
      </w:pPr>
      <w:r>
        <w:t>Exercise</w:t>
      </w:r>
      <w:r w:rsidR="00864DC3">
        <w:t xml:space="preserve"> </w:t>
      </w:r>
      <w:r>
        <w:t>to help your body and your brain. Weight training is very effective for insulin resistance and fat loss</w:t>
      </w:r>
      <w:r w:rsidR="00864DC3">
        <w:t>,</w:t>
      </w:r>
      <w:r>
        <w:t xml:space="preserve"> as well as interval training.</w:t>
      </w:r>
    </w:p>
    <w:p w:rsidR="00AD1144" w:rsidRDefault="00864DC3" w:rsidP="00B86787">
      <w:pPr>
        <w:pStyle w:val="Body"/>
        <w:numPr>
          <w:ilvl w:val="0"/>
          <w:numId w:val="7"/>
        </w:numPr>
      </w:pPr>
      <w:r>
        <w:t xml:space="preserve">There is a very effective 10-Day Blood Sugar Program </w:t>
      </w:r>
      <w:r w:rsidR="00997216">
        <w:t xml:space="preserve">I have used in the office with great success, including with my own husband. </w:t>
      </w:r>
    </w:p>
    <w:p w:rsidR="00B86787" w:rsidRDefault="00B86787" w:rsidP="00B86787">
      <w:pPr>
        <w:pStyle w:val="Body"/>
        <w:ind w:left="180"/>
      </w:pPr>
      <w:bookmarkStart w:id="0" w:name="_GoBack"/>
      <w:bookmarkEnd w:id="0"/>
    </w:p>
    <w:p w:rsidR="00FC1600" w:rsidRPr="00864DC3" w:rsidRDefault="00997216" w:rsidP="00864DC3">
      <w:pPr>
        <w:pStyle w:val="Body"/>
      </w:pPr>
      <w:r>
        <w:rPr>
          <w:rFonts w:ascii="Verdana"/>
        </w:rPr>
        <w:t>You don</w:t>
      </w:r>
      <w:r>
        <w:rPr>
          <w:rFonts w:hAnsi="Verdana"/>
        </w:rPr>
        <w:t>’</w:t>
      </w:r>
      <w:r>
        <w:rPr>
          <w:rFonts w:ascii="Verdana"/>
        </w:rPr>
        <w:t>t have to become one of the many who are at risk for developing diabetes and Alzheimer</w:t>
      </w:r>
      <w:r>
        <w:rPr>
          <w:rFonts w:hAnsi="Verdana"/>
        </w:rPr>
        <w:t>’</w:t>
      </w:r>
      <w:r>
        <w:rPr>
          <w:rFonts w:ascii="Verdana"/>
        </w:rPr>
        <w:t xml:space="preserve">s. You do have a choice. Be </w:t>
      </w:r>
      <w:r>
        <w:rPr>
          <w:rFonts w:hAnsi="Verdana"/>
        </w:rPr>
        <w:t>“</w:t>
      </w:r>
      <w:r>
        <w:rPr>
          <w:rFonts w:ascii="Verdana"/>
        </w:rPr>
        <w:t>sweet</w:t>
      </w:r>
      <w:r>
        <w:rPr>
          <w:rFonts w:hAnsi="Verdana"/>
        </w:rPr>
        <w:t>”</w:t>
      </w:r>
      <w:r>
        <w:rPr>
          <w:rFonts w:hAnsi="Verdana"/>
        </w:rPr>
        <w:t xml:space="preserve"> </w:t>
      </w:r>
      <w:r>
        <w:rPr>
          <w:rFonts w:ascii="Verdana"/>
        </w:rPr>
        <w:t xml:space="preserve">to yourself and your family by </w:t>
      </w:r>
      <w:r w:rsidR="00864DC3">
        <w:rPr>
          <w:rFonts w:ascii="Verdana"/>
        </w:rPr>
        <w:t xml:space="preserve">making healthy lifestyle choices. </w:t>
      </w:r>
      <w:r w:rsidR="00864DC3">
        <w:t>We don</w:t>
      </w:r>
      <w:r w:rsidR="00864DC3">
        <w:rPr>
          <w:rFonts w:ascii="Arial Unicode MS" w:hAnsi="Helvetica"/>
        </w:rPr>
        <w:t>’</w:t>
      </w:r>
      <w:r w:rsidR="00864DC3">
        <w:t>t have to suffer with failing bodies and weakened minds. We do have choices, and we can make changes to lower our risk for diabetes and Alzheimer</w:t>
      </w:r>
      <w:r w:rsidR="00864DC3">
        <w:rPr>
          <w:rFonts w:ascii="Arial Unicode MS" w:hAnsi="Helvetica"/>
        </w:rPr>
        <w:t>’</w:t>
      </w:r>
      <w:r w:rsidR="00864DC3">
        <w:t>s.</w:t>
      </w:r>
      <w:r w:rsidR="00FC1600">
        <w:rPr>
          <w:rFonts w:ascii="Arial Unicode MS" w:hAnsi="Helvetica"/>
        </w:rPr>
        <w:t xml:space="preserve"> </w:t>
      </w:r>
    </w:p>
    <w:p w:rsidR="00FC1600" w:rsidRDefault="00FC1600" w:rsidP="00FC1600">
      <w:pPr>
        <w:pStyle w:val="Body"/>
      </w:pPr>
    </w:p>
    <w:p w:rsidR="00AD1144" w:rsidRDefault="00AD1144">
      <w:pPr>
        <w:pStyle w:val="Default"/>
      </w:pPr>
    </w:p>
    <w:sectPr w:rsidR="00AD1144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0E" w:rsidRDefault="0042230E">
      <w:r>
        <w:separator/>
      </w:r>
    </w:p>
  </w:endnote>
  <w:endnote w:type="continuationSeparator" w:id="0">
    <w:p w:rsidR="0042230E" w:rsidRDefault="0042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3" w:rsidRDefault="00864D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0E" w:rsidRDefault="0042230E">
      <w:r>
        <w:separator/>
      </w:r>
    </w:p>
  </w:footnote>
  <w:footnote w:type="continuationSeparator" w:id="0">
    <w:p w:rsidR="0042230E" w:rsidRDefault="0042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3" w:rsidRDefault="00864D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E4F"/>
    <w:multiLevelType w:val="multilevel"/>
    <w:tmpl w:val="413884F6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nsid w:val="1FA36EAF"/>
    <w:multiLevelType w:val="multilevel"/>
    <w:tmpl w:val="02DE4B9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2C6256D1"/>
    <w:multiLevelType w:val="multilevel"/>
    <w:tmpl w:val="ABF437F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nsid w:val="3C665E8A"/>
    <w:multiLevelType w:val="multilevel"/>
    <w:tmpl w:val="4532269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nsid w:val="58504DF3"/>
    <w:multiLevelType w:val="multilevel"/>
    <w:tmpl w:val="31D04E3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nsid w:val="5F830010"/>
    <w:multiLevelType w:val="multilevel"/>
    <w:tmpl w:val="13D29C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6DB87453"/>
    <w:multiLevelType w:val="multilevel"/>
    <w:tmpl w:val="AB82178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1144"/>
    <w:rsid w:val="0042230E"/>
    <w:rsid w:val="00743226"/>
    <w:rsid w:val="00864DC3"/>
    <w:rsid w:val="00997216"/>
    <w:rsid w:val="009C7B6A"/>
    <w:rsid w:val="00AD1144"/>
    <w:rsid w:val="00B86787"/>
    <w:rsid w:val="00E63221"/>
    <w:rsid w:val="00EF658C"/>
    <w:rsid w:val="00F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7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7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waystohealing.bi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2015-11-25T13:22:00Z</dcterms:created>
  <dcterms:modified xsi:type="dcterms:W3CDTF">2015-11-25T13:22:00Z</dcterms:modified>
</cp:coreProperties>
</file>